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D6BB" w14:textId="5A5AF6A7" w:rsidR="00D405F6" w:rsidRDefault="003924C8" w:rsidP="00D405F6">
      <w:pPr>
        <w:pStyle w:val="Kop1"/>
        <w:pBdr>
          <w:bottom w:val="single" w:sz="4" w:space="1" w:color="auto"/>
        </w:pBdr>
        <w:rPr>
          <w:rFonts w:eastAsiaTheme="majorEastAsia"/>
        </w:rPr>
      </w:pPr>
      <w:bookmarkStart w:id="0" w:name="_Toc515605763"/>
      <w:r w:rsidRPr="000018C9">
        <w:rPr>
          <w:rFonts w:eastAsiaTheme="majorEastAsia"/>
        </w:rPr>
        <w:t xml:space="preserve">Sjabloon </w:t>
      </w:r>
      <w:r w:rsidR="00D405F6" w:rsidRPr="000018C9">
        <w:rPr>
          <w:rFonts w:eastAsiaTheme="majorEastAsia"/>
        </w:rPr>
        <w:t>selectielijst</w:t>
      </w:r>
    </w:p>
    <w:p w14:paraId="6EB54E17" w14:textId="77777777" w:rsidR="00B51AA7" w:rsidRPr="00B51AA7" w:rsidRDefault="00B51AA7" w:rsidP="00B51AA7">
      <w:pPr>
        <w:rPr>
          <w:rFonts w:eastAsiaTheme="majorEastAsia"/>
        </w:rPr>
      </w:pPr>
    </w:p>
    <w:tbl>
      <w:tblPr>
        <w:tblStyle w:val="Tabelraster"/>
        <w:tblW w:w="0" w:type="auto"/>
        <w:tblLook w:val="04A0" w:firstRow="1" w:lastRow="0" w:firstColumn="1" w:lastColumn="0" w:noHBand="0" w:noVBand="1"/>
      </w:tblPr>
      <w:tblGrid>
        <w:gridCol w:w="1509"/>
        <w:gridCol w:w="1682"/>
        <w:gridCol w:w="5871"/>
      </w:tblGrid>
      <w:tr w:rsidR="00B51AA7" w:rsidRPr="00B51AA7" w14:paraId="2E3BD4DF" w14:textId="77777777" w:rsidTr="003D56C3">
        <w:tc>
          <w:tcPr>
            <w:tcW w:w="1526" w:type="dxa"/>
          </w:tcPr>
          <w:p w14:paraId="74A1DD48" w14:textId="77777777" w:rsidR="00B51AA7" w:rsidRPr="00B51AA7" w:rsidRDefault="00B51AA7" w:rsidP="00B51AA7">
            <w:pPr>
              <w:spacing w:after="200" w:line="276" w:lineRule="auto"/>
              <w:rPr>
                <w:rFonts w:eastAsiaTheme="majorEastAsia"/>
                <w:b/>
              </w:rPr>
            </w:pPr>
            <w:r w:rsidRPr="00B51AA7">
              <w:rPr>
                <w:rFonts w:eastAsiaTheme="majorEastAsia"/>
                <w:b/>
              </w:rPr>
              <w:t>Versie</w:t>
            </w:r>
          </w:p>
        </w:tc>
        <w:tc>
          <w:tcPr>
            <w:tcW w:w="1701" w:type="dxa"/>
          </w:tcPr>
          <w:p w14:paraId="00B3093F" w14:textId="77777777" w:rsidR="00B51AA7" w:rsidRPr="00B51AA7" w:rsidRDefault="00B51AA7" w:rsidP="00B51AA7">
            <w:pPr>
              <w:spacing w:after="200" w:line="276" w:lineRule="auto"/>
              <w:rPr>
                <w:rFonts w:eastAsiaTheme="majorEastAsia"/>
                <w:b/>
              </w:rPr>
            </w:pPr>
            <w:r w:rsidRPr="00B51AA7">
              <w:rPr>
                <w:rFonts w:eastAsiaTheme="majorEastAsia"/>
                <w:b/>
              </w:rPr>
              <w:t>Datum</w:t>
            </w:r>
          </w:p>
        </w:tc>
        <w:tc>
          <w:tcPr>
            <w:tcW w:w="5985" w:type="dxa"/>
          </w:tcPr>
          <w:p w14:paraId="6F76738D" w14:textId="77777777" w:rsidR="00B51AA7" w:rsidRPr="00B51AA7" w:rsidRDefault="00B51AA7" w:rsidP="00B51AA7">
            <w:pPr>
              <w:spacing w:after="200" w:line="276" w:lineRule="auto"/>
              <w:rPr>
                <w:rFonts w:eastAsiaTheme="majorEastAsia"/>
                <w:b/>
              </w:rPr>
            </w:pPr>
            <w:r w:rsidRPr="00B51AA7">
              <w:rPr>
                <w:rFonts w:eastAsiaTheme="majorEastAsia"/>
                <w:b/>
              </w:rPr>
              <w:t>Opmerkingen</w:t>
            </w:r>
          </w:p>
        </w:tc>
      </w:tr>
      <w:tr w:rsidR="00B51AA7" w:rsidRPr="00B51AA7" w14:paraId="2FCD96AE" w14:textId="77777777" w:rsidTr="003D56C3">
        <w:sdt>
          <w:sdtPr>
            <w:rPr>
              <w:rFonts w:eastAsiaTheme="majorEastAsia"/>
            </w:rPr>
            <w:id w:val="542564574"/>
            <w:placeholder>
              <w:docPart w:val="29D0549CBD8A4871AD52BDE52FBFEAAF"/>
            </w:placeholder>
          </w:sdtPr>
          <w:sdtContent>
            <w:sdt>
              <w:sdtPr>
                <w:rPr>
                  <w:rFonts w:eastAsiaTheme="majorEastAsia"/>
                </w:rPr>
                <w:id w:val="401109245"/>
                <w:placeholder>
                  <w:docPart w:val="131D2F26C20C463AB8EDB0F7EC6E475A"/>
                </w:placeholder>
              </w:sdtPr>
              <w:sdtContent>
                <w:tc>
                  <w:tcPr>
                    <w:tcW w:w="1526" w:type="dxa"/>
                  </w:tcPr>
                  <w:p w14:paraId="48623C90"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583646425"/>
            <w:placeholder>
              <w:docPart w:val="B0AB9C9931964F3C8EB3838C7A6E2387"/>
            </w:placeholder>
            <w:date>
              <w:dateFormat w:val="d-M-yyyy"/>
              <w:lid w:val="nl-NL"/>
              <w:storeMappedDataAs w:val="dateTime"/>
              <w:calendar w:val="gregorian"/>
            </w:date>
          </w:sdtPr>
          <w:sdtContent>
            <w:tc>
              <w:tcPr>
                <w:tcW w:w="1701" w:type="dxa"/>
              </w:tcPr>
              <w:p w14:paraId="7BBA3A13"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tc>
          <w:tcPr>
            <w:tcW w:w="5985" w:type="dxa"/>
          </w:tcPr>
          <w:sdt>
            <w:sdtPr>
              <w:rPr>
                <w:rFonts w:eastAsiaTheme="majorEastAsia"/>
              </w:rPr>
              <w:id w:val="775749087"/>
              <w:placeholder>
                <w:docPart w:val="A377E78DF3AA42BBAE050F40A78AB665"/>
              </w:placeholder>
            </w:sdtPr>
            <w:sdtContent>
              <w:p w14:paraId="3252DBF8"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tr>
      <w:tr w:rsidR="00B51AA7" w:rsidRPr="00B51AA7" w14:paraId="66145D36" w14:textId="77777777" w:rsidTr="003D56C3">
        <w:sdt>
          <w:sdtPr>
            <w:rPr>
              <w:rFonts w:eastAsiaTheme="majorEastAsia"/>
            </w:rPr>
            <w:id w:val="431641053"/>
            <w:placeholder>
              <w:docPart w:val="3CBB7680F70145C794FC944CDB4D134E"/>
            </w:placeholder>
          </w:sdtPr>
          <w:sdtContent>
            <w:sdt>
              <w:sdtPr>
                <w:rPr>
                  <w:rFonts w:eastAsiaTheme="majorEastAsia"/>
                </w:rPr>
                <w:id w:val="312223757"/>
                <w:placeholder>
                  <w:docPart w:val="83B11C0159F047048F5DB85015E2820C"/>
                </w:placeholder>
              </w:sdtPr>
              <w:sdtContent>
                <w:tc>
                  <w:tcPr>
                    <w:tcW w:w="1526" w:type="dxa"/>
                  </w:tcPr>
                  <w:p w14:paraId="7D1A6607"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2060508907"/>
            <w:placeholder>
              <w:docPart w:val="E39DF8E07DF748F0AB76371E04D4F37E"/>
            </w:placeholder>
            <w:date>
              <w:dateFormat w:val="d-M-yyyy"/>
              <w:lid w:val="nl-NL"/>
              <w:storeMappedDataAs w:val="dateTime"/>
              <w:calendar w:val="gregorian"/>
            </w:date>
          </w:sdtPr>
          <w:sdtContent>
            <w:tc>
              <w:tcPr>
                <w:tcW w:w="1701" w:type="dxa"/>
              </w:tcPr>
              <w:p w14:paraId="78C90C0E"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sdt>
          <w:sdtPr>
            <w:rPr>
              <w:rFonts w:eastAsiaTheme="majorEastAsia"/>
            </w:rPr>
            <w:id w:val="-1293592346"/>
            <w:placeholder>
              <w:docPart w:val="8DB46B520BC0455DAACBFD6E1DF33DE7"/>
            </w:placeholder>
          </w:sdtPr>
          <w:sdtContent>
            <w:tc>
              <w:tcPr>
                <w:tcW w:w="5985" w:type="dxa"/>
              </w:tcPr>
              <w:sdt>
                <w:sdtPr>
                  <w:rPr>
                    <w:rFonts w:eastAsiaTheme="majorEastAsia"/>
                  </w:rPr>
                  <w:id w:val="-1204175762"/>
                  <w:placeholder>
                    <w:docPart w:val="8C574AA792C043C6BA4DCEB5C0F02D36"/>
                  </w:placeholder>
                </w:sdtPr>
                <w:sdtContent>
                  <w:p w14:paraId="53E07C7B"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sdtContent>
        </w:sdt>
      </w:tr>
      <w:tr w:rsidR="00B51AA7" w:rsidRPr="00B51AA7" w14:paraId="0990D0E7" w14:textId="77777777" w:rsidTr="003D56C3">
        <w:sdt>
          <w:sdtPr>
            <w:rPr>
              <w:rFonts w:eastAsiaTheme="majorEastAsia"/>
            </w:rPr>
            <w:id w:val="-750203397"/>
            <w:placeholder>
              <w:docPart w:val="2C3AC90F163D45A6941A0E6907FC0F25"/>
            </w:placeholder>
          </w:sdtPr>
          <w:sdtContent>
            <w:sdt>
              <w:sdtPr>
                <w:rPr>
                  <w:rFonts w:eastAsiaTheme="majorEastAsia"/>
                </w:rPr>
                <w:id w:val="700672596"/>
              </w:sdtPr>
              <w:sdtContent>
                <w:tc>
                  <w:tcPr>
                    <w:tcW w:w="1526" w:type="dxa"/>
                  </w:tcPr>
                  <w:p w14:paraId="3648DB5A"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1132136951"/>
            <w:date>
              <w:dateFormat w:val="d-M-yyyy"/>
              <w:lid w:val="nl-NL"/>
              <w:storeMappedDataAs w:val="dateTime"/>
              <w:calendar w:val="gregorian"/>
            </w:date>
          </w:sdtPr>
          <w:sdtContent>
            <w:tc>
              <w:tcPr>
                <w:tcW w:w="1701" w:type="dxa"/>
              </w:tcPr>
              <w:p w14:paraId="2413D367"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sdt>
          <w:sdtPr>
            <w:rPr>
              <w:rFonts w:eastAsiaTheme="majorEastAsia"/>
            </w:rPr>
            <w:id w:val="-1262522279"/>
          </w:sdtPr>
          <w:sdtContent>
            <w:sdt>
              <w:sdtPr>
                <w:rPr>
                  <w:rFonts w:eastAsiaTheme="majorEastAsia"/>
                </w:rPr>
                <w:id w:val="2140304175"/>
              </w:sdtPr>
              <w:sdtContent>
                <w:tc>
                  <w:tcPr>
                    <w:tcW w:w="5985" w:type="dxa"/>
                  </w:tcPr>
                  <w:sdt>
                    <w:sdtPr>
                      <w:rPr>
                        <w:rFonts w:eastAsiaTheme="majorEastAsia"/>
                      </w:rPr>
                      <w:id w:val="980427815"/>
                    </w:sdtPr>
                    <w:sdtContent>
                      <w:p w14:paraId="27A1E9BD"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sdtContent>
            </w:sdt>
          </w:sdtContent>
        </w:sdt>
      </w:tr>
      <w:tr w:rsidR="00B51AA7" w:rsidRPr="00B51AA7" w14:paraId="6ED31D3E" w14:textId="77777777" w:rsidTr="003D56C3">
        <w:sdt>
          <w:sdtPr>
            <w:rPr>
              <w:rFonts w:eastAsiaTheme="majorEastAsia"/>
            </w:rPr>
            <w:id w:val="-2082664653"/>
          </w:sdtPr>
          <w:sdtContent>
            <w:sdt>
              <w:sdtPr>
                <w:rPr>
                  <w:rFonts w:eastAsiaTheme="majorEastAsia"/>
                </w:rPr>
                <w:id w:val="1589034129"/>
              </w:sdtPr>
              <w:sdtContent>
                <w:tc>
                  <w:tcPr>
                    <w:tcW w:w="1526" w:type="dxa"/>
                  </w:tcPr>
                  <w:p w14:paraId="13AAEE36"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1777166038"/>
            <w:date>
              <w:dateFormat w:val="d-M-yyyy"/>
              <w:lid w:val="nl-NL"/>
              <w:storeMappedDataAs w:val="dateTime"/>
              <w:calendar w:val="gregorian"/>
            </w:date>
          </w:sdtPr>
          <w:sdtContent>
            <w:tc>
              <w:tcPr>
                <w:tcW w:w="1701" w:type="dxa"/>
              </w:tcPr>
              <w:p w14:paraId="1F813B40"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sdt>
          <w:sdtPr>
            <w:rPr>
              <w:rFonts w:eastAsiaTheme="majorEastAsia"/>
            </w:rPr>
            <w:id w:val="1810426646"/>
          </w:sdtPr>
          <w:sdtContent>
            <w:sdt>
              <w:sdtPr>
                <w:rPr>
                  <w:rFonts w:eastAsiaTheme="majorEastAsia"/>
                </w:rPr>
                <w:id w:val="63300362"/>
              </w:sdtPr>
              <w:sdtContent>
                <w:tc>
                  <w:tcPr>
                    <w:tcW w:w="5985" w:type="dxa"/>
                  </w:tcPr>
                  <w:sdt>
                    <w:sdtPr>
                      <w:rPr>
                        <w:rFonts w:eastAsiaTheme="majorEastAsia"/>
                      </w:rPr>
                      <w:id w:val="1528370972"/>
                    </w:sdtPr>
                    <w:sdtContent>
                      <w:p w14:paraId="3BCAD17B"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sdtContent>
            </w:sdt>
          </w:sdtContent>
        </w:sdt>
      </w:tr>
      <w:tr w:rsidR="00B51AA7" w:rsidRPr="00B51AA7" w14:paraId="12082B53" w14:textId="77777777" w:rsidTr="003D56C3">
        <w:sdt>
          <w:sdtPr>
            <w:rPr>
              <w:rFonts w:eastAsiaTheme="majorEastAsia"/>
            </w:rPr>
            <w:id w:val="1561828311"/>
          </w:sdtPr>
          <w:sdtContent>
            <w:sdt>
              <w:sdtPr>
                <w:rPr>
                  <w:rFonts w:eastAsiaTheme="majorEastAsia"/>
                </w:rPr>
                <w:id w:val="-62653238"/>
              </w:sdtPr>
              <w:sdtContent>
                <w:tc>
                  <w:tcPr>
                    <w:tcW w:w="1526" w:type="dxa"/>
                  </w:tcPr>
                  <w:p w14:paraId="3415D141"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861946464"/>
            <w:date>
              <w:dateFormat w:val="d-M-yyyy"/>
              <w:lid w:val="nl-NL"/>
              <w:storeMappedDataAs w:val="dateTime"/>
              <w:calendar w:val="gregorian"/>
            </w:date>
          </w:sdtPr>
          <w:sdtContent>
            <w:tc>
              <w:tcPr>
                <w:tcW w:w="1701" w:type="dxa"/>
              </w:tcPr>
              <w:p w14:paraId="44097CA9"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sdt>
          <w:sdtPr>
            <w:rPr>
              <w:rFonts w:eastAsiaTheme="majorEastAsia"/>
            </w:rPr>
            <w:id w:val="709458617"/>
          </w:sdtPr>
          <w:sdtContent>
            <w:sdt>
              <w:sdtPr>
                <w:rPr>
                  <w:rFonts w:eastAsiaTheme="majorEastAsia"/>
                </w:rPr>
                <w:id w:val="534317122"/>
              </w:sdtPr>
              <w:sdtContent>
                <w:tc>
                  <w:tcPr>
                    <w:tcW w:w="5985" w:type="dxa"/>
                  </w:tcPr>
                  <w:sdt>
                    <w:sdtPr>
                      <w:rPr>
                        <w:rFonts w:eastAsiaTheme="majorEastAsia"/>
                      </w:rPr>
                      <w:id w:val="395169107"/>
                    </w:sdtPr>
                    <w:sdtContent>
                      <w:p w14:paraId="3B003543"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sdtContent>
            </w:sdt>
          </w:sdtContent>
        </w:sdt>
      </w:tr>
      <w:tr w:rsidR="00B51AA7" w:rsidRPr="00B51AA7" w14:paraId="4C3527A9" w14:textId="77777777" w:rsidTr="003D56C3">
        <w:sdt>
          <w:sdtPr>
            <w:rPr>
              <w:rFonts w:eastAsiaTheme="majorEastAsia"/>
            </w:rPr>
            <w:id w:val="-104267320"/>
          </w:sdtPr>
          <w:sdtContent>
            <w:sdt>
              <w:sdtPr>
                <w:rPr>
                  <w:rFonts w:eastAsiaTheme="majorEastAsia"/>
                </w:rPr>
                <w:id w:val="-2040574953"/>
              </w:sdtPr>
              <w:sdtContent>
                <w:tc>
                  <w:tcPr>
                    <w:tcW w:w="1526" w:type="dxa"/>
                  </w:tcPr>
                  <w:p w14:paraId="5E72DCC7"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125287327"/>
            <w:date>
              <w:dateFormat w:val="d-M-yyyy"/>
              <w:lid w:val="nl-NL"/>
              <w:storeMappedDataAs w:val="dateTime"/>
              <w:calendar w:val="gregorian"/>
            </w:date>
          </w:sdtPr>
          <w:sdtContent>
            <w:tc>
              <w:tcPr>
                <w:tcW w:w="1701" w:type="dxa"/>
              </w:tcPr>
              <w:p w14:paraId="778C9F06"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sdt>
          <w:sdtPr>
            <w:rPr>
              <w:rFonts w:eastAsiaTheme="majorEastAsia"/>
            </w:rPr>
            <w:id w:val="2020885183"/>
          </w:sdtPr>
          <w:sdtContent>
            <w:sdt>
              <w:sdtPr>
                <w:rPr>
                  <w:rFonts w:eastAsiaTheme="majorEastAsia"/>
                </w:rPr>
                <w:id w:val="1694952402"/>
              </w:sdtPr>
              <w:sdtContent>
                <w:tc>
                  <w:tcPr>
                    <w:tcW w:w="5985" w:type="dxa"/>
                  </w:tcPr>
                  <w:sdt>
                    <w:sdtPr>
                      <w:rPr>
                        <w:rFonts w:eastAsiaTheme="majorEastAsia"/>
                      </w:rPr>
                      <w:id w:val="920457279"/>
                    </w:sdtPr>
                    <w:sdtContent>
                      <w:p w14:paraId="68BD9620"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sdtContent>
            </w:sdt>
          </w:sdtContent>
        </w:sdt>
      </w:tr>
      <w:tr w:rsidR="00B51AA7" w:rsidRPr="00B51AA7" w14:paraId="7E8A4083" w14:textId="77777777" w:rsidTr="003D56C3">
        <w:sdt>
          <w:sdtPr>
            <w:rPr>
              <w:rFonts w:eastAsiaTheme="majorEastAsia"/>
            </w:rPr>
            <w:id w:val="1921674264"/>
          </w:sdtPr>
          <w:sdtContent>
            <w:sdt>
              <w:sdtPr>
                <w:rPr>
                  <w:rFonts w:eastAsiaTheme="majorEastAsia"/>
                </w:rPr>
                <w:id w:val="799040333"/>
              </w:sdtPr>
              <w:sdtContent>
                <w:tc>
                  <w:tcPr>
                    <w:tcW w:w="1526" w:type="dxa"/>
                  </w:tcPr>
                  <w:p w14:paraId="2E3F56A9" w14:textId="77777777" w:rsidR="00B51AA7" w:rsidRPr="00B51AA7" w:rsidRDefault="00B51AA7" w:rsidP="00B51AA7">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544796214"/>
            <w:date>
              <w:dateFormat w:val="d-M-yyyy"/>
              <w:lid w:val="nl-NL"/>
              <w:storeMappedDataAs w:val="dateTime"/>
              <w:calendar w:val="gregorian"/>
            </w:date>
          </w:sdtPr>
          <w:sdtContent>
            <w:tc>
              <w:tcPr>
                <w:tcW w:w="1701" w:type="dxa"/>
              </w:tcPr>
              <w:p w14:paraId="4EEC6A2F" w14:textId="77777777" w:rsidR="00B51AA7" w:rsidRPr="00B51AA7" w:rsidRDefault="00B51AA7" w:rsidP="00B51AA7">
                <w:pPr>
                  <w:spacing w:after="200" w:line="276" w:lineRule="auto"/>
                  <w:rPr>
                    <w:rFonts w:eastAsiaTheme="majorEastAsia"/>
                  </w:rPr>
                </w:pPr>
                <w:r w:rsidRPr="00B51AA7">
                  <w:rPr>
                    <w:rFonts w:eastAsiaTheme="majorEastAsia"/>
                  </w:rPr>
                  <w:t>[datum]</w:t>
                </w:r>
              </w:p>
            </w:tc>
          </w:sdtContent>
        </w:sdt>
        <w:sdt>
          <w:sdtPr>
            <w:rPr>
              <w:rFonts w:eastAsiaTheme="majorEastAsia"/>
            </w:rPr>
            <w:id w:val="99849977"/>
          </w:sdtPr>
          <w:sdtContent>
            <w:sdt>
              <w:sdtPr>
                <w:rPr>
                  <w:rFonts w:eastAsiaTheme="majorEastAsia"/>
                </w:rPr>
                <w:id w:val="-1390799213"/>
              </w:sdtPr>
              <w:sdtContent>
                <w:tc>
                  <w:tcPr>
                    <w:tcW w:w="5985" w:type="dxa"/>
                  </w:tcPr>
                  <w:sdt>
                    <w:sdtPr>
                      <w:rPr>
                        <w:rFonts w:eastAsiaTheme="majorEastAsia"/>
                      </w:rPr>
                      <w:id w:val="1432628472"/>
                    </w:sdtPr>
                    <w:sdtContent>
                      <w:p w14:paraId="5EB27047" w14:textId="77777777" w:rsidR="00B51AA7" w:rsidRPr="00B51AA7" w:rsidRDefault="00B51AA7" w:rsidP="00B51AA7">
                        <w:pPr>
                          <w:spacing w:after="200" w:line="276" w:lineRule="auto"/>
                          <w:rPr>
                            <w:rFonts w:eastAsiaTheme="majorEastAsia"/>
                          </w:rPr>
                        </w:pPr>
                        <w:r w:rsidRPr="00B51AA7">
                          <w:rPr>
                            <w:rFonts w:eastAsiaTheme="majorEastAsia"/>
                          </w:rPr>
                          <w:t>[tekst]</w:t>
                        </w:r>
                      </w:p>
                    </w:sdtContent>
                  </w:sdt>
                </w:tc>
              </w:sdtContent>
            </w:sdt>
          </w:sdtContent>
        </w:sdt>
      </w:tr>
    </w:tbl>
    <w:p w14:paraId="6C5780FC" w14:textId="77777777" w:rsidR="000018C9" w:rsidRPr="000018C9" w:rsidRDefault="000018C9">
      <w:pPr>
        <w:spacing w:after="200" w:line="276" w:lineRule="auto"/>
        <w:rPr>
          <w:rFonts w:eastAsiaTheme="majorEastAsia" w:cs="Arial"/>
          <w:b/>
          <w:bCs/>
          <w:kern w:val="32"/>
          <w:sz w:val="32"/>
          <w:szCs w:val="32"/>
        </w:rPr>
      </w:pPr>
      <w:r w:rsidRPr="000018C9">
        <w:rPr>
          <w:rFonts w:eastAsiaTheme="majorEastAsia"/>
        </w:rPr>
        <w:br w:type="page"/>
      </w:r>
    </w:p>
    <w:p w14:paraId="774A5832" w14:textId="16213AE4" w:rsidR="000018C9" w:rsidRPr="000018C9" w:rsidRDefault="000018C9" w:rsidP="000018C9">
      <w:pPr>
        <w:pStyle w:val="Kop1"/>
        <w:rPr>
          <w:rFonts w:eastAsiaTheme="majorEastAsia"/>
        </w:rPr>
      </w:pPr>
      <w:r w:rsidRPr="000018C9">
        <w:rPr>
          <w:rFonts w:eastAsiaTheme="majorEastAsia"/>
        </w:rPr>
        <w:lastRenderedPageBreak/>
        <w:t xml:space="preserve">Selectielijst van </w:t>
      </w:r>
      <w:sdt>
        <w:sdtPr>
          <w:rPr>
            <w:rFonts w:eastAsiaTheme="majorEastAsia"/>
          </w:rPr>
          <w:id w:val="-1959018411"/>
          <w:placeholder>
            <w:docPart w:val="ECBCC02D7A7044CEADF36C35A68F2E37"/>
          </w:placeholder>
        </w:sdtPr>
        <w:sdtEndPr/>
        <w:sdtContent>
          <w:r w:rsidRPr="000018C9">
            <w:rPr>
              <w:rFonts w:eastAsiaTheme="majorEastAsia"/>
            </w:rPr>
            <w:t xml:space="preserve">[naam </w:t>
          </w:r>
          <w:r w:rsidR="00284805">
            <w:rPr>
              <w:rFonts w:eastAsiaTheme="majorEastAsia"/>
            </w:rPr>
            <w:t xml:space="preserve">en afkorting </w:t>
          </w:r>
          <w:r w:rsidRPr="000018C9">
            <w:rPr>
              <w:rFonts w:eastAsiaTheme="majorEastAsia"/>
            </w:rPr>
            <w:t>organisatie]</w:t>
          </w:r>
        </w:sdtContent>
      </w:sdt>
      <w:r w:rsidRPr="000018C9">
        <w:rPr>
          <w:rFonts w:eastAsiaTheme="majorEastAsia"/>
        </w:rPr>
        <w:t xml:space="preserve"> </w:t>
      </w:r>
      <w:r w:rsidR="00FE72C3">
        <w:rPr>
          <w:rFonts w:eastAsiaTheme="majorEastAsia"/>
        </w:rPr>
        <w:t xml:space="preserve">voor de periode </w:t>
      </w:r>
      <w:r w:rsidRPr="000018C9">
        <w:rPr>
          <w:rFonts w:eastAsiaTheme="majorEastAsia"/>
        </w:rPr>
        <w:t xml:space="preserve">vanaf </w:t>
      </w:r>
      <w:sdt>
        <w:sdtPr>
          <w:rPr>
            <w:rFonts w:eastAsiaTheme="majorEastAsia"/>
          </w:rPr>
          <w:id w:val="-1954161411"/>
          <w:placeholder>
            <w:docPart w:val="4FC01C686A0940C7A7867D3E349C9F65"/>
          </w:placeholder>
        </w:sdtPr>
        <w:sdtEndPr/>
        <w:sdtContent>
          <w:r w:rsidRPr="000018C9">
            <w:rPr>
              <w:rFonts w:eastAsiaTheme="majorEastAsia"/>
            </w:rPr>
            <w:t>[</w:t>
          </w:r>
          <w:r w:rsidR="00FE72C3">
            <w:rPr>
              <w:rFonts w:eastAsiaTheme="majorEastAsia"/>
            </w:rPr>
            <w:t>begindatum</w:t>
          </w:r>
          <w:r w:rsidRPr="000018C9">
            <w:rPr>
              <w:rFonts w:eastAsiaTheme="majorEastAsia"/>
            </w:rPr>
            <w:t>]</w:t>
          </w:r>
        </w:sdtContent>
      </w:sdt>
    </w:p>
    <w:p w14:paraId="31604A06" w14:textId="77777777" w:rsidR="00762269" w:rsidRPr="000018C9" w:rsidRDefault="00762269" w:rsidP="00762269">
      <w:pPr>
        <w:rPr>
          <w:rFonts w:eastAsiaTheme="majorEastAsia"/>
        </w:rPr>
      </w:pPr>
      <w:r w:rsidRPr="000018C9">
        <w:rPr>
          <w:rFonts w:eastAsiaTheme="majorEastAsia"/>
        </w:rPr>
        <w:t>Versie</w:t>
      </w:r>
      <w:r w:rsidRPr="000018C9">
        <w:rPr>
          <w:rFonts w:eastAsiaTheme="majorEastAsia"/>
        </w:rPr>
        <w:tab/>
      </w:r>
      <w:r w:rsidRPr="000018C9">
        <w:rPr>
          <w:rFonts w:eastAsiaTheme="majorEastAsia"/>
        </w:rPr>
        <w:tab/>
      </w:r>
      <w:r w:rsidRPr="000018C9">
        <w:rPr>
          <w:rFonts w:eastAsiaTheme="majorEastAsia"/>
        </w:rPr>
        <w:tab/>
      </w:r>
      <w:sdt>
        <w:sdtPr>
          <w:rPr>
            <w:rFonts w:eastAsiaTheme="majorEastAsia"/>
          </w:rPr>
          <w:id w:val="857089409"/>
          <w:placeholder>
            <w:docPart w:val="719715F9A90E496D8C040B8A99138766"/>
          </w:placeholder>
        </w:sdtPr>
        <w:sdtEndPr/>
        <w:sdtContent>
          <w:sdt>
            <w:sdtPr>
              <w:rPr>
                <w:rFonts w:eastAsiaTheme="majorEastAsia"/>
              </w:rPr>
              <w:id w:val="-448001350"/>
              <w:placeholder>
                <w:docPart w:val="719715F9A90E496D8C040B8A99138766"/>
              </w:placeholder>
            </w:sdtPr>
            <w:sdtEndPr/>
            <w:sdtContent>
              <w:r w:rsidRPr="000018C9">
                <w:rPr>
                  <w:rFonts w:eastAsiaTheme="majorEastAsia"/>
                </w:rPr>
                <w:t>[nummer]</w:t>
              </w:r>
            </w:sdtContent>
          </w:sdt>
        </w:sdtContent>
      </w:sdt>
      <w:r w:rsidRPr="000018C9">
        <w:rPr>
          <w:rFonts w:eastAsiaTheme="majorEastAsia"/>
        </w:rPr>
        <w:t>.</w:t>
      </w:r>
    </w:p>
    <w:p w14:paraId="5604A072" w14:textId="77777777" w:rsidR="00762269" w:rsidRPr="000018C9" w:rsidRDefault="00762269" w:rsidP="00762269">
      <w:pPr>
        <w:rPr>
          <w:rFonts w:eastAsiaTheme="majorEastAsia"/>
        </w:rPr>
      </w:pPr>
      <w:r w:rsidRPr="000018C9">
        <w:rPr>
          <w:rFonts w:eastAsiaTheme="majorEastAsia"/>
        </w:rPr>
        <w:t>Datum</w:t>
      </w:r>
      <w:r w:rsidRPr="000018C9">
        <w:rPr>
          <w:rFonts w:eastAsiaTheme="majorEastAsia"/>
        </w:rPr>
        <w:tab/>
      </w:r>
      <w:r w:rsidRPr="000018C9">
        <w:rPr>
          <w:rFonts w:eastAsiaTheme="majorEastAsia"/>
        </w:rPr>
        <w:tab/>
      </w:r>
      <w:r w:rsidRPr="000018C9">
        <w:rPr>
          <w:rFonts w:eastAsiaTheme="majorEastAsia"/>
        </w:rPr>
        <w:tab/>
      </w:r>
      <w:sdt>
        <w:sdtPr>
          <w:rPr>
            <w:rFonts w:eastAsiaTheme="majorEastAsia"/>
          </w:rPr>
          <w:id w:val="1593812570"/>
          <w:placeholder>
            <w:docPart w:val="41BB7726E81248999D80E6F987544BC4"/>
          </w:placeholder>
          <w:date>
            <w:dateFormat w:val="d MMMM yyyy"/>
            <w:lid w:val="nl-NL"/>
            <w:storeMappedDataAs w:val="dateTime"/>
            <w:calendar w:val="gregorian"/>
          </w:date>
        </w:sdtPr>
        <w:sdtEndPr/>
        <w:sdtContent>
          <w:r w:rsidRPr="000018C9">
            <w:rPr>
              <w:rFonts w:eastAsiaTheme="majorEastAsia"/>
            </w:rPr>
            <w:t>[datum]</w:t>
          </w:r>
        </w:sdtContent>
      </w:sdt>
      <w:r w:rsidRPr="000018C9">
        <w:rPr>
          <w:rFonts w:eastAsiaTheme="majorEastAsia"/>
        </w:rPr>
        <w:t>.</w:t>
      </w:r>
    </w:p>
    <w:p w14:paraId="0A8C0E35" w14:textId="611F5E57" w:rsidR="00762269" w:rsidRDefault="00762269" w:rsidP="00762269">
      <w:pPr>
        <w:rPr>
          <w:rFonts w:eastAsiaTheme="majorEastAsia"/>
        </w:rPr>
      </w:pPr>
      <w:r w:rsidRPr="000018C9">
        <w:rPr>
          <w:rFonts w:eastAsiaTheme="majorEastAsia"/>
        </w:rPr>
        <w:t>Vastgesteld</w:t>
      </w:r>
      <w:r w:rsidRPr="000018C9">
        <w:rPr>
          <w:rFonts w:eastAsiaTheme="majorEastAsia"/>
        </w:rPr>
        <w:tab/>
      </w:r>
      <w:r w:rsidRPr="000018C9">
        <w:rPr>
          <w:rFonts w:eastAsiaTheme="majorEastAsia"/>
        </w:rPr>
        <w:tab/>
      </w:r>
      <w:bookmarkStart w:id="1" w:name="_Hlk147222368"/>
      <w:r w:rsidRPr="000018C9">
        <w:rPr>
          <w:rFonts w:eastAsiaTheme="majorEastAsia"/>
        </w:rPr>
        <w:t xml:space="preserve">Staatscourant </w:t>
      </w:r>
      <w:sdt>
        <w:sdtPr>
          <w:rPr>
            <w:rFonts w:eastAsiaTheme="majorEastAsia"/>
          </w:rPr>
          <w:id w:val="133459458"/>
          <w:placeholder>
            <w:docPart w:val="0EB5C215AC1A44E58ECCF5F414B68B48"/>
          </w:placeholder>
          <w:text/>
        </w:sdtPr>
        <w:sdtEndPr/>
        <w:sdtContent>
          <w:r w:rsidRPr="000018C9">
            <w:rPr>
              <w:rFonts w:eastAsiaTheme="majorEastAsia"/>
            </w:rPr>
            <w:t>[</w:t>
          </w:r>
          <w:r>
            <w:rPr>
              <w:rFonts w:eastAsiaTheme="majorEastAsia"/>
            </w:rPr>
            <w:t>jaartal</w:t>
          </w:r>
          <w:r w:rsidRPr="000018C9">
            <w:rPr>
              <w:rFonts w:eastAsiaTheme="majorEastAsia"/>
            </w:rPr>
            <w:t>]</w:t>
          </w:r>
        </w:sdtContent>
      </w:sdt>
      <w:r w:rsidRPr="000018C9">
        <w:rPr>
          <w:rFonts w:eastAsiaTheme="majorEastAsia"/>
        </w:rPr>
        <w:t xml:space="preserve">, </w:t>
      </w:r>
      <w:sdt>
        <w:sdtPr>
          <w:rPr>
            <w:rFonts w:eastAsiaTheme="majorEastAsia"/>
          </w:rPr>
          <w:id w:val="2053492231"/>
          <w:placeholder>
            <w:docPart w:val="2AF7087F06974637B2B7E5B41A121633"/>
          </w:placeholder>
        </w:sdtPr>
        <w:sdtEndPr/>
        <w:sdtContent>
          <w:sdt>
            <w:sdtPr>
              <w:rPr>
                <w:rFonts w:eastAsiaTheme="majorEastAsia"/>
              </w:rPr>
              <w:id w:val="1511723700"/>
              <w:placeholder>
                <w:docPart w:val="2AF7087F06974637B2B7E5B41A121633"/>
              </w:placeholder>
            </w:sdtPr>
            <w:sdtEndPr/>
            <w:sdtContent>
              <w:r w:rsidRPr="000018C9">
                <w:rPr>
                  <w:rFonts w:eastAsiaTheme="majorEastAsia"/>
                </w:rPr>
                <w:t>[nummer]</w:t>
              </w:r>
            </w:sdtContent>
          </w:sdt>
        </w:sdtContent>
      </w:sdt>
      <w:r w:rsidRPr="000018C9">
        <w:rPr>
          <w:rFonts w:eastAsiaTheme="majorEastAsia"/>
        </w:rPr>
        <w:t>.</w:t>
      </w:r>
      <w:bookmarkEnd w:id="1"/>
    </w:p>
    <w:p w14:paraId="5A0EA3D7" w14:textId="3779A565" w:rsidR="000018C9" w:rsidRPr="008A06FC" w:rsidRDefault="000018C9" w:rsidP="008A06FC">
      <w:pPr>
        <w:rPr>
          <w:rFonts w:eastAsiaTheme="majorEastAsia"/>
        </w:rPr>
      </w:pPr>
    </w:p>
    <w:p w14:paraId="534C904A" w14:textId="5EBDBEDA" w:rsidR="00B66733" w:rsidRDefault="00B66733" w:rsidP="00B66733">
      <w:pPr>
        <w:pStyle w:val="Kop1"/>
        <w:rPr>
          <w:rFonts w:eastAsiaTheme="majorEastAsia"/>
        </w:rPr>
      </w:pPr>
      <w:bookmarkStart w:id="2" w:name="_Toc515605757"/>
      <w:bookmarkStart w:id="3" w:name="_Toc519844674"/>
      <w:r>
        <w:rPr>
          <w:rFonts w:eastAsiaTheme="majorEastAsia"/>
        </w:rPr>
        <w:br w:type="page"/>
      </w:r>
      <w:r>
        <w:rPr>
          <w:rFonts w:eastAsiaTheme="majorEastAsia"/>
        </w:rPr>
        <w:lastRenderedPageBreak/>
        <w:t>Inleiding</w:t>
      </w:r>
    </w:p>
    <w:p w14:paraId="249248AE" w14:textId="39D72101" w:rsidR="00B30F47" w:rsidRDefault="00B30F47" w:rsidP="00B30F47">
      <w:r>
        <w:t>Waardering is het toekennen van een waarde aan informatieobjecten. Moeten informatieobjecten blijvend worden bewaard of vernietigd? En wanneer wordt een informatieobject vernietigd? Selectie is het daadwerkelijk toekennen van de waarderingen aan de informatieobjecten. En hier vervolgens naar handelen. Dit betekent in de praktijk dat overheidsorganisaties tijdelijk te bewaren informatieobjecten na het verstrijken van de bewaartermijn vernietigen. En blijvend te bewaren informatieobjecten overbrengen naar een archiefbewaarplaats. Waardering en selectie zijn dus twee verschillende activiteiten, maar volgen elkaar in die volgorde op.</w:t>
      </w:r>
    </w:p>
    <w:p w14:paraId="18962B43" w14:textId="77777777" w:rsidR="00B30F47" w:rsidRDefault="00B30F47" w:rsidP="007F441C"/>
    <w:p w14:paraId="46E1D55D" w14:textId="19B03962" w:rsidR="00B30F47" w:rsidRDefault="007F441C" w:rsidP="007F441C">
      <w:r w:rsidRPr="007F441C">
        <w:t>Waardering en selectie raakt zowel de burger als de overheid. Alle informatie bewaren is geen optie. Zo schrijft wet- of regelgeving voor dat bepaalde informatieobjecten vernietigd moet worden. Vernietigen heeft ook voordelen. Denk bijvoorbeeld aan de kosten van het toegankelijk maken van informatieobjecten of het beheer ervan. Alles vernietigen is evenmin een optie. De democratische controlemogelijkheden worden dan onmogelijk en cultureel erfgoed gaat verloren. Historisch onderzoek - van het opzoeken van voorouders tot het vinden van oude rechten - wordt bijvoorbeeld onmogelijk. Tot slot zijn er ook de risico’s van het te vroeg of te laat vernietigen van informatieobjecten.</w:t>
      </w:r>
      <w:r w:rsidR="00B30F47">
        <w:t xml:space="preserve"> </w:t>
      </w:r>
      <w:r w:rsidRPr="007F441C">
        <w:t>In al deze gevallen worden de belangen van burgers en organisaties benadeeld.</w:t>
      </w:r>
    </w:p>
    <w:p w14:paraId="38A9206C" w14:textId="77777777" w:rsidR="00B30F47" w:rsidRDefault="00B30F47" w:rsidP="007F441C"/>
    <w:p w14:paraId="32979201" w14:textId="3A0A0C42" w:rsidR="00AB0A8E" w:rsidRDefault="007F441C" w:rsidP="007F441C">
      <w:r w:rsidRPr="007F441C">
        <w:t>Waardering en selectie heeft dus grote impact op burger, overheid én erfgoed. Wat verklaart waarom de </w:t>
      </w:r>
      <w:hyperlink r:id="rId8" w:history="1">
        <w:r w:rsidRPr="007F441C">
          <w:rPr>
            <w:rStyle w:val="Hyperlink"/>
          </w:rPr>
          <w:t>Archiefwe</w:t>
        </w:r>
        <w:r w:rsidR="00AB0A8E">
          <w:rPr>
            <w:rStyle w:val="Hyperlink"/>
          </w:rPr>
          <w:t>t 1995</w:t>
        </w:r>
      </w:hyperlink>
      <w:r w:rsidRPr="007F441C">
        <w:t> en het </w:t>
      </w:r>
      <w:hyperlink r:id="rId9" w:history="1">
        <w:r w:rsidRPr="007F441C">
          <w:rPr>
            <w:rStyle w:val="Hyperlink"/>
          </w:rPr>
          <w:t>Archiefbeslui</w:t>
        </w:r>
        <w:r w:rsidR="00AB0A8E">
          <w:rPr>
            <w:rStyle w:val="Hyperlink"/>
          </w:rPr>
          <w:t>t 1995</w:t>
        </w:r>
      </w:hyperlink>
      <w:r w:rsidRPr="007F441C">
        <w:t> </w:t>
      </w:r>
      <w:r w:rsidR="00B30F47">
        <w:t xml:space="preserve">bepalen dat overheidsorganisaties deze keuzes moeten vastleggen in selectielijsten. </w:t>
      </w:r>
      <w:r w:rsidR="00B30F47" w:rsidRPr="00B30F47">
        <w:t>Hierin staan per categorie informatieobjecten de waarderingen opgesomd.</w:t>
      </w:r>
    </w:p>
    <w:p w14:paraId="66CACA67" w14:textId="77777777" w:rsidR="00AB0A8E" w:rsidRDefault="00AB0A8E" w:rsidP="007F441C"/>
    <w:p w14:paraId="78D00E7A" w14:textId="0DEAF675" w:rsidR="00AB0A8E" w:rsidRDefault="00AB0A8E" w:rsidP="00AB0A8E">
      <w:r>
        <w:t xml:space="preserve">Voor het opstellen van selectielijsten is een waarderingsmethodiek ontwikkeld en in een </w:t>
      </w:r>
      <w:hyperlink r:id="rId10" w:history="1">
        <w:r w:rsidRPr="006B03BF">
          <w:rPr>
            <w:rStyle w:val="Hyperlink"/>
          </w:rPr>
          <w:t>Handreiking Waardering en selectie</w:t>
        </w:r>
      </w:hyperlink>
      <w:r w:rsidRPr="006B03BF">
        <w:t xml:space="preserve"> </w:t>
      </w:r>
      <w:r>
        <w:t>vastgelegd.</w:t>
      </w:r>
      <w:r w:rsidRPr="00AB0A8E">
        <w:t xml:space="preserve"> </w:t>
      </w:r>
      <w:r>
        <w:t xml:space="preserve">Deze waarderingsmethodiek omvat de toepassing van drie </w:t>
      </w:r>
      <w:hyperlink r:id="rId11" w:anchor="collapse-101209" w:history="1">
        <w:r w:rsidRPr="006821A0">
          <w:rPr>
            <w:rStyle w:val="Hyperlink"/>
          </w:rPr>
          <w:t>waarderingsinstr</w:t>
        </w:r>
        <w:r w:rsidRPr="006821A0">
          <w:rPr>
            <w:rStyle w:val="Hyperlink"/>
          </w:rPr>
          <w:t>u</w:t>
        </w:r>
        <w:r w:rsidRPr="006821A0">
          <w:rPr>
            <w:rStyle w:val="Hyperlink"/>
          </w:rPr>
          <w:t>menten</w:t>
        </w:r>
      </w:hyperlink>
      <w:r>
        <w:t xml:space="preserve">: een </w:t>
      </w:r>
      <w:r w:rsidRPr="00CA71DF">
        <w:rPr>
          <w:rFonts w:eastAsiaTheme="majorEastAsia"/>
        </w:rPr>
        <w:t>systeemanalyse</w:t>
      </w:r>
      <w:r>
        <w:t xml:space="preserve">, een </w:t>
      </w:r>
      <w:r w:rsidRPr="00CA71DF">
        <w:rPr>
          <w:rFonts w:eastAsiaTheme="majorEastAsia"/>
        </w:rPr>
        <w:t>risicoanalyse</w:t>
      </w:r>
      <w:r>
        <w:t xml:space="preserve"> en een </w:t>
      </w:r>
      <w:r w:rsidRPr="00CA71DF">
        <w:rPr>
          <w:rFonts w:eastAsiaTheme="majorEastAsia"/>
        </w:rPr>
        <w:t>hotspotmonitor</w:t>
      </w:r>
      <w:r>
        <w:t xml:space="preserve">. Zowel de </w:t>
      </w:r>
      <w:hyperlink r:id="rId12" w:history="1">
        <w:r w:rsidRPr="006821A0">
          <w:rPr>
            <w:rStyle w:val="Hyperlink"/>
          </w:rPr>
          <w:t>systeemanaly</w:t>
        </w:r>
        <w:r w:rsidRPr="006821A0">
          <w:rPr>
            <w:rStyle w:val="Hyperlink"/>
          </w:rPr>
          <w:t>s</w:t>
        </w:r>
        <w:r w:rsidRPr="006821A0">
          <w:rPr>
            <w:rStyle w:val="Hyperlink"/>
          </w:rPr>
          <w:t>e-bewaarcriteria</w:t>
        </w:r>
      </w:hyperlink>
      <w:r>
        <w:t xml:space="preserve"> als de </w:t>
      </w:r>
      <w:hyperlink r:id="rId13" w:history="1">
        <w:r w:rsidRPr="00AB0A8E">
          <w:rPr>
            <w:rStyle w:val="Hyperlink"/>
          </w:rPr>
          <w:t>hotspotcriteria</w:t>
        </w:r>
      </w:hyperlink>
      <w:r>
        <w:t xml:space="preserve"> sluiten aan op</w:t>
      </w:r>
      <w:r w:rsidR="00B51AA7">
        <w:t xml:space="preserve"> </w:t>
      </w:r>
      <w:r>
        <w:t>de</w:t>
      </w:r>
      <w:r w:rsidR="00B51AA7">
        <w:t xml:space="preserve"> </w:t>
      </w:r>
      <w:hyperlink r:id="rId14" w:history="1">
        <w:r w:rsidRPr="007F441C">
          <w:rPr>
            <w:rStyle w:val="Hyperlink"/>
          </w:rPr>
          <w:t>selectiedoelstelling</w:t>
        </w:r>
      </w:hyperlink>
      <w:r>
        <w:t xml:space="preserve">, die het </w:t>
      </w:r>
      <w:r w:rsidRPr="007F441C">
        <w:t>uitgangspunt</w:t>
      </w:r>
      <w:r>
        <w:t xml:space="preserve"> is</w:t>
      </w:r>
      <w:r w:rsidRPr="007F441C">
        <w:t xml:space="preserve"> in wat wordt bewaard.</w:t>
      </w:r>
    </w:p>
    <w:p w14:paraId="007EB018" w14:textId="15549209" w:rsidR="00B30F47" w:rsidRDefault="00B30F47" w:rsidP="007F441C"/>
    <w:p w14:paraId="13FB5B02" w14:textId="77777777" w:rsidR="00B30F47" w:rsidRDefault="00B30F47" w:rsidP="007F441C"/>
    <w:p w14:paraId="590C2CA5" w14:textId="3A704846" w:rsidR="007F441C" w:rsidRDefault="007F441C" w:rsidP="00610F1A"/>
    <w:p w14:paraId="6F81B2A3" w14:textId="77777777" w:rsidR="007F441C" w:rsidRPr="007F441C" w:rsidRDefault="007F441C" w:rsidP="007F441C"/>
    <w:p w14:paraId="2A6A8045" w14:textId="77777777" w:rsidR="007F441C" w:rsidRDefault="007F441C" w:rsidP="007C644A"/>
    <w:p w14:paraId="72241CA8" w14:textId="73476760" w:rsidR="00B66733" w:rsidRDefault="00B66733" w:rsidP="00B66733">
      <w:pPr>
        <w:rPr>
          <w:rFonts w:eastAsiaTheme="majorEastAsia"/>
        </w:rPr>
      </w:pPr>
      <w:r>
        <w:rPr>
          <w:rFonts w:eastAsiaTheme="majorEastAsia"/>
        </w:rPr>
        <w:t xml:space="preserve"> </w:t>
      </w:r>
    </w:p>
    <w:p w14:paraId="49B17245" w14:textId="77777777" w:rsidR="00B66733" w:rsidRPr="00B66733" w:rsidRDefault="00B66733" w:rsidP="00B66733">
      <w:pPr>
        <w:rPr>
          <w:rFonts w:eastAsiaTheme="majorEastAsia"/>
        </w:rPr>
      </w:pPr>
    </w:p>
    <w:p w14:paraId="15465DBA" w14:textId="77777777" w:rsidR="00B66733" w:rsidRDefault="00B66733">
      <w:pPr>
        <w:spacing w:after="200" w:line="276" w:lineRule="auto"/>
        <w:rPr>
          <w:rFonts w:eastAsiaTheme="majorEastAsia" w:cs="Arial"/>
          <w:b/>
          <w:bCs/>
          <w:kern w:val="32"/>
          <w:sz w:val="32"/>
          <w:szCs w:val="32"/>
        </w:rPr>
      </w:pPr>
      <w:r>
        <w:rPr>
          <w:rFonts w:eastAsiaTheme="majorEastAsia"/>
        </w:rPr>
        <w:br w:type="page"/>
      </w:r>
    </w:p>
    <w:p w14:paraId="62F6DB85" w14:textId="50CAF5D9" w:rsidR="00374C56" w:rsidRDefault="00374C56" w:rsidP="00374C56">
      <w:pPr>
        <w:pStyle w:val="Kop1"/>
        <w:rPr>
          <w:rFonts w:eastAsiaTheme="majorEastAsia"/>
        </w:rPr>
      </w:pPr>
      <w:r>
        <w:rPr>
          <w:rFonts w:eastAsiaTheme="majorEastAsia"/>
        </w:rPr>
        <w:lastRenderedPageBreak/>
        <w:t>Verslag besluitvorming</w:t>
      </w:r>
    </w:p>
    <w:p w14:paraId="7E5E7258" w14:textId="197E0AED" w:rsidR="00374C56" w:rsidRPr="00374C56" w:rsidRDefault="00374C56" w:rsidP="00374C56">
      <w:pPr>
        <w:spacing w:after="200" w:line="276" w:lineRule="auto"/>
        <w:rPr>
          <w:rFonts w:eastAsiaTheme="majorEastAsia"/>
        </w:rPr>
      </w:pPr>
      <w:r w:rsidRPr="00374C56">
        <w:rPr>
          <w:rFonts w:eastAsiaTheme="majorEastAsia"/>
        </w:rPr>
        <w:t xml:space="preserve">In </w:t>
      </w:r>
      <w:sdt>
        <w:sdtPr>
          <w:rPr>
            <w:rFonts w:eastAsiaTheme="majorEastAsia"/>
          </w:rPr>
          <w:id w:val="-613905391"/>
          <w:placeholder>
            <w:docPart w:val="5CE1F318E28C408291F601E12387AB96"/>
          </w:placeholder>
        </w:sdtPr>
        <w:sdtEndPr/>
        <w:sdtContent>
          <w:r w:rsidRPr="00374C56">
            <w:rPr>
              <w:rFonts w:eastAsiaTheme="majorEastAsia"/>
            </w:rPr>
            <w:t>[maand en jaar]</w:t>
          </w:r>
        </w:sdtContent>
      </w:sdt>
      <w:r w:rsidRPr="00374C56">
        <w:rPr>
          <w:rFonts w:eastAsiaTheme="majorEastAsia"/>
        </w:rPr>
        <w:t xml:space="preserve"> is de conceptselectielijst ingediend bij het Nationaal Archief met het verzoek om de selectielijst vast te stellen. Dit concept werd in </w:t>
      </w:r>
      <w:sdt>
        <w:sdtPr>
          <w:rPr>
            <w:rFonts w:eastAsiaTheme="majorEastAsia"/>
          </w:rPr>
          <w:id w:val="1793399124"/>
          <w:placeholder>
            <w:docPart w:val="5CE1F318E28C408291F601E12387AB96"/>
          </w:placeholder>
        </w:sdtPr>
        <w:sdtEndPr/>
        <w:sdtContent>
          <w:r w:rsidRPr="00374C56">
            <w:rPr>
              <w:rFonts w:eastAsiaTheme="majorEastAsia"/>
            </w:rPr>
            <w:t>[maand en jaartal]</w:t>
          </w:r>
        </w:sdtContent>
      </w:sdt>
      <w:r w:rsidRPr="00374C56">
        <w:rPr>
          <w:rFonts w:eastAsiaTheme="majorEastAsia"/>
        </w:rPr>
        <w:t xml:space="preserve"> voorgelegd aan een externe deskundige, in overeenstemming met artikel 3, lid 1, sub d, van het Archiefbesluit 1995. Van het overleg over de selectielijst in [periode] is een verslag opgesteld.</w:t>
      </w:r>
    </w:p>
    <w:p w14:paraId="545F1A75" w14:textId="77777777" w:rsidR="00374C56" w:rsidRPr="00374C56" w:rsidRDefault="00374C56" w:rsidP="00374C56">
      <w:pPr>
        <w:spacing w:after="200" w:line="276" w:lineRule="auto"/>
        <w:rPr>
          <w:rFonts w:eastAsiaTheme="majorEastAsia"/>
        </w:rPr>
      </w:pPr>
      <w:r w:rsidRPr="00374C56">
        <w:rPr>
          <w:rFonts w:eastAsiaTheme="majorEastAsia"/>
        </w:rPr>
        <w:t xml:space="preserve">Vanaf </w:t>
      </w:r>
      <w:sdt>
        <w:sdtPr>
          <w:rPr>
            <w:rFonts w:eastAsiaTheme="majorEastAsia"/>
          </w:rPr>
          <w:id w:val="-1679113035"/>
          <w:date>
            <w:dateFormat w:val="d MMMM yyyy"/>
            <w:lid w:val="nl-NL"/>
            <w:storeMappedDataAs w:val="dateTime"/>
            <w:calendar w:val="gregorian"/>
          </w:date>
        </w:sdtPr>
        <w:sdtEndPr/>
        <w:sdtContent>
          <w:r w:rsidRPr="00374C56">
            <w:rPr>
              <w:rFonts w:eastAsiaTheme="majorEastAsia"/>
            </w:rPr>
            <w:t>[datum]</w:t>
          </w:r>
        </w:sdtContent>
      </w:sdt>
      <w:r w:rsidRPr="00374C56">
        <w:rPr>
          <w:rFonts w:eastAsiaTheme="majorEastAsia"/>
        </w:rPr>
        <w:t xml:space="preserve"> lag de selectielijst gedurende zes weken ter publieke inzage bij de registratiebalie van de studiezaal en op de website van het Nationaal Archief, hetgeen was aangekondigd in de Staatscourant. Van (historische) organisaties of individuele burgers is </w:t>
      </w:r>
      <w:sdt>
        <w:sdtPr>
          <w:rPr>
            <w:rFonts w:eastAsiaTheme="majorEastAsia"/>
          </w:rPr>
          <w:id w:val="-613280541"/>
          <w:comboBox>
            <w:listItem w:displayText="[geen/volgende]" w:value="[geen/volgende]"/>
            <w:listItem w:displayText="geen" w:value="geen"/>
            <w:listItem w:displayText="volgende" w:value="volgende"/>
          </w:comboBox>
        </w:sdtPr>
        <w:sdtEndPr/>
        <w:sdtContent>
          <w:r w:rsidRPr="00374C56">
            <w:rPr>
              <w:rFonts w:eastAsiaTheme="majorEastAsia"/>
            </w:rPr>
            <w:t>[geen/volgende]</w:t>
          </w:r>
        </w:sdtContent>
      </w:sdt>
      <w:r w:rsidRPr="00374C56">
        <w:rPr>
          <w:rFonts w:eastAsiaTheme="majorEastAsia"/>
        </w:rPr>
        <w:t xml:space="preserve"> commentaar ontvangen.</w:t>
      </w:r>
      <w:sdt>
        <w:sdtPr>
          <w:rPr>
            <w:rFonts w:eastAsiaTheme="majorEastAsia"/>
          </w:rPr>
          <w:id w:val="-391660146"/>
          <w:placeholder>
            <w:docPart w:val="5CE1F318E28C408291F601E12387AB96"/>
          </w:placeholder>
        </w:sdtPr>
        <w:sdtEndPr/>
        <w:sdtContent>
          <w:r w:rsidRPr="00374C56">
            <w:rPr>
              <w:rFonts w:eastAsiaTheme="majorEastAsia"/>
            </w:rPr>
            <w:t xml:space="preserve"> [Eventuele toelichting omtrent ontvangen commentaar en eventuele aanpassingen.]</w:t>
          </w:r>
        </w:sdtContent>
      </w:sdt>
    </w:p>
    <w:p w14:paraId="5176322F" w14:textId="4EBF8A0D" w:rsidR="00374C56" w:rsidRPr="00374C56" w:rsidRDefault="00374C56" w:rsidP="00374C56">
      <w:pPr>
        <w:spacing w:after="200" w:line="276" w:lineRule="auto"/>
        <w:rPr>
          <w:rFonts w:eastAsiaTheme="majorEastAsia"/>
        </w:rPr>
      </w:pPr>
      <w:r w:rsidRPr="00374C56">
        <w:rPr>
          <w:rFonts w:eastAsiaTheme="majorEastAsia"/>
        </w:rPr>
        <w:t xml:space="preserve">Daarop werd de selectielijst op </w:t>
      </w:r>
      <w:sdt>
        <w:sdtPr>
          <w:rPr>
            <w:rFonts w:eastAsiaTheme="majorEastAsia"/>
          </w:rPr>
          <w:id w:val="552042974"/>
          <w:date>
            <w:dateFormat w:val="d MMMM yyyy"/>
            <w:lid w:val="nl-NL"/>
            <w:storeMappedDataAs w:val="dateTime"/>
            <w:calendar w:val="gregorian"/>
          </w:date>
        </w:sdtPr>
        <w:sdtEndPr/>
        <w:sdtContent>
          <w:r w:rsidRPr="00374C56">
            <w:rPr>
              <w:rFonts w:eastAsiaTheme="majorEastAsia"/>
            </w:rPr>
            <w:t>[datum]</w:t>
          </w:r>
        </w:sdtContent>
      </w:sdt>
      <w:r w:rsidRPr="00374C56">
        <w:rPr>
          <w:rFonts w:eastAsiaTheme="majorEastAsia"/>
        </w:rPr>
        <w:t xml:space="preserve"> door de algemene rijksarchivaris namens de minister voor Basis- en Voortgezet Onderwijs en Media</w:t>
      </w:r>
      <w:sdt>
        <w:sdtPr>
          <w:rPr>
            <w:rFonts w:eastAsiaTheme="majorEastAsia"/>
          </w:rPr>
          <w:alias w:val="[in geval van departement: en door de minister van (ministerie)"/>
          <w:tag w:val="[in geval van departement: en door de minister van (ministerie)"/>
          <w:id w:val="1666666648"/>
          <w:comboBox>
            <w:listItem w:displayText="[in geval van departement: en door de minister van (ministerie)" w:value="[in geval van departement: en door de minister van (ministerie)"/>
            <w:listItem w:displayText=" " w:value=" "/>
            <w:listItem w:displayText=" en door de minister van [ministerie]" w:value=" en door de minister van [ministerie]"/>
          </w:comboBox>
        </w:sdtPr>
        <w:sdtEndPr/>
        <w:sdtContent>
          <w:r w:rsidRPr="00374C56">
            <w:rPr>
              <w:rFonts w:eastAsiaTheme="majorEastAsia"/>
            </w:rPr>
            <w:t>[in geval van departement: en door de minister van (ministerie)</w:t>
          </w:r>
          <w:r w:rsidR="00B66733">
            <w:rPr>
              <w:rFonts w:eastAsiaTheme="majorEastAsia"/>
            </w:rPr>
            <w:t>]</w:t>
          </w:r>
        </w:sdtContent>
      </w:sdt>
      <w:r w:rsidRPr="00374C56">
        <w:rPr>
          <w:rFonts w:eastAsiaTheme="majorEastAsia"/>
        </w:rPr>
        <w:t xml:space="preserve"> vastgesteld. </w:t>
      </w:r>
      <w:r w:rsidR="00762269" w:rsidRPr="00374C56">
        <w:rPr>
          <w:rFonts w:eastAsiaTheme="majorEastAsia"/>
        </w:rPr>
        <w:t xml:space="preserve">Dit besluit is gepubliceerd in </w:t>
      </w:r>
      <w:r w:rsidR="00762269" w:rsidRPr="000018C9">
        <w:rPr>
          <w:rFonts w:eastAsiaTheme="majorEastAsia"/>
        </w:rPr>
        <w:t xml:space="preserve">Staatscourant </w:t>
      </w:r>
      <w:sdt>
        <w:sdtPr>
          <w:rPr>
            <w:rFonts w:eastAsiaTheme="majorEastAsia"/>
          </w:rPr>
          <w:id w:val="1587107889"/>
          <w:placeholder>
            <w:docPart w:val="DA3C84F15E3E40D18BB4502CED124FF1"/>
          </w:placeholder>
          <w:text/>
        </w:sdtPr>
        <w:sdtEndPr/>
        <w:sdtContent>
          <w:r w:rsidR="00762269" w:rsidRPr="000018C9">
            <w:rPr>
              <w:rFonts w:eastAsiaTheme="majorEastAsia"/>
            </w:rPr>
            <w:t>[</w:t>
          </w:r>
          <w:r w:rsidR="00762269">
            <w:rPr>
              <w:rFonts w:eastAsiaTheme="majorEastAsia"/>
            </w:rPr>
            <w:t>jaartal</w:t>
          </w:r>
          <w:r w:rsidR="00762269" w:rsidRPr="000018C9">
            <w:rPr>
              <w:rFonts w:eastAsiaTheme="majorEastAsia"/>
            </w:rPr>
            <w:t>]</w:t>
          </w:r>
        </w:sdtContent>
      </w:sdt>
      <w:r w:rsidR="00762269" w:rsidRPr="000018C9">
        <w:rPr>
          <w:rFonts w:eastAsiaTheme="majorEastAsia"/>
        </w:rPr>
        <w:t xml:space="preserve">, </w:t>
      </w:r>
      <w:sdt>
        <w:sdtPr>
          <w:rPr>
            <w:rFonts w:eastAsiaTheme="majorEastAsia"/>
          </w:rPr>
          <w:id w:val="-1258130394"/>
          <w:placeholder>
            <w:docPart w:val="58B2CABCECA94417909F1C62BEEE6C8B"/>
          </w:placeholder>
        </w:sdtPr>
        <w:sdtEndPr/>
        <w:sdtContent>
          <w:sdt>
            <w:sdtPr>
              <w:rPr>
                <w:rFonts w:eastAsiaTheme="majorEastAsia"/>
              </w:rPr>
              <w:id w:val="858863431"/>
              <w:placeholder>
                <w:docPart w:val="58B2CABCECA94417909F1C62BEEE6C8B"/>
              </w:placeholder>
            </w:sdtPr>
            <w:sdtEndPr/>
            <w:sdtContent>
              <w:r w:rsidR="00762269" w:rsidRPr="000018C9">
                <w:rPr>
                  <w:rFonts w:eastAsiaTheme="majorEastAsia"/>
                </w:rPr>
                <w:t>[nummer]</w:t>
              </w:r>
            </w:sdtContent>
          </w:sdt>
        </w:sdtContent>
      </w:sdt>
      <w:r w:rsidR="00762269" w:rsidRPr="000018C9">
        <w:rPr>
          <w:rFonts w:eastAsiaTheme="majorEastAsia"/>
        </w:rPr>
        <w:t>.</w:t>
      </w:r>
    </w:p>
    <w:p w14:paraId="0E1FC749" w14:textId="74FE830F" w:rsidR="00374C56" w:rsidRDefault="00374C56">
      <w:pPr>
        <w:spacing w:after="200" w:line="276" w:lineRule="auto"/>
        <w:rPr>
          <w:rFonts w:eastAsiaTheme="majorEastAsia" w:cs="Arial"/>
          <w:b/>
          <w:bCs/>
          <w:kern w:val="32"/>
          <w:sz w:val="32"/>
          <w:szCs w:val="32"/>
        </w:rPr>
      </w:pPr>
      <w:r>
        <w:rPr>
          <w:rFonts w:eastAsiaTheme="majorEastAsia"/>
        </w:rPr>
        <w:br w:type="page"/>
      </w:r>
    </w:p>
    <w:p w14:paraId="2B73962B" w14:textId="2F05D742" w:rsidR="000018C9" w:rsidRDefault="000018C9" w:rsidP="000018C9">
      <w:pPr>
        <w:pStyle w:val="Kop1"/>
        <w:rPr>
          <w:rFonts w:eastAsiaTheme="majorEastAsia"/>
        </w:rPr>
      </w:pPr>
      <w:r>
        <w:rPr>
          <w:rFonts w:eastAsiaTheme="majorEastAsia"/>
        </w:rPr>
        <w:lastRenderedPageBreak/>
        <w:t>Basiskeuzes</w:t>
      </w:r>
    </w:p>
    <w:p w14:paraId="19CD28FB" w14:textId="1E76D958" w:rsidR="000018C9" w:rsidRPr="000018C9" w:rsidRDefault="000018C9" w:rsidP="00374C56">
      <w:pPr>
        <w:pStyle w:val="Kop2"/>
        <w:rPr>
          <w:rFonts w:eastAsiaTheme="majorEastAsia"/>
        </w:rPr>
      </w:pPr>
      <w:r w:rsidRPr="000018C9">
        <w:rPr>
          <w:rFonts w:eastAsiaTheme="majorEastAsia"/>
        </w:rPr>
        <w:t>Aanleiding</w:t>
      </w:r>
      <w:bookmarkEnd w:id="2"/>
      <w:bookmarkEnd w:id="3"/>
    </w:p>
    <w:p w14:paraId="6EA9F0DC" w14:textId="67BAC460" w:rsidR="000018C9" w:rsidRPr="000018C9" w:rsidRDefault="000018C9" w:rsidP="000018C9">
      <w:pPr>
        <w:spacing w:after="200" w:line="276" w:lineRule="auto"/>
        <w:rPr>
          <w:rFonts w:eastAsiaTheme="majorEastAsia"/>
        </w:rPr>
      </w:pPr>
      <w:r w:rsidRPr="000018C9">
        <w:rPr>
          <w:rFonts w:eastAsiaTheme="majorEastAsia"/>
        </w:rPr>
        <w:t>De</w:t>
      </w:r>
      <w:r w:rsidR="005D41AA">
        <w:rPr>
          <w:rFonts w:eastAsiaTheme="majorEastAsia"/>
        </w:rPr>
        <w:t>ze</w:t>
      </w:r>
      <w:r w:rsidRPr="000018C9">
        <w:rPr>
          <w:rFonts w:eastAsiaTheme="majorEastAsia"/>
        </w:rPr>
        <w:t xml:space="preserve"> selectielijst is opgesteld </w:t>
      </w:r>
      <w:r w:rsidR="00A85457">
        <w:rPr>
          <w:rFonts w:eastAsiaTheme="majorEastAsia"/>
        </w:rPr>
        <w:t>omdat</w:t>
      </w:r>
      <w:r w:rsidRPr="000018C9">
        <w:rPr>
          <w:rFonts w:eastAsiaTheme="majorEastAsia"/>
        </w:rPr>
        <w:t xml:space="preserve"> </w:t>
      </w:r>
      <w:sdt>
        <w:sdtPr>
          <w:rPr>
            <w:rFonts w:eastAsiaTheme="majorEastAsia"/>
          </w:rPr>
          <w:id w:val="611326828"/>
          <w:comboBox>
            <w:listItem w:displayText="[reden]" w:value="[reden]"/>
            <w:listItem w:displayText="een dergelijke selectielijst nog niet bestaat." w:value="een dergelijke selectielijst nog niet bestaat."/>
            <w:listItem w:displayText="de bestaande selectielijst(en) niet langer geldig is/zijn." w:value="de bestaande selectielijst(en) niet langer geldig is/zijn."/>
            <w:listItem w:displayText="de bestaande selectielijst(en) onvolledig en verouderd is/zijn." w:value="de bestaande selectielijst(en) onvolledig en verouderd is/zijn."/>
          </w:comboBox>
        </w:sdtPr>
        <w:sdtEndPr/>
        <w:sdtContent>
          <w:r w:rsidRPr="000018C9">
            <w:rPr>
              <w:rFonts w:eastAsiaTheme="majorEastAsia"/>
            </w:rPr>
            <w:t>[reden]</w:t>
          </w:r>
        </w:sdtContent>
      </w:sdt>
      <w:r w:rsidRPr="000018C9">
        <w:rPr>
          <w:rFonts w:eastAsiaTheme="majorEastAsia"/>
        </w:rPr>
        <w:t>.</w:t>
      </w:r>
      <w:sdt>
        <w:sdtPr>
          <w:rPr>
            <w:rFonts w:eastAsiaTheme="majorEastAsia"/>
          </w:rPr>
          <w:id w:val="-1890870820"/>
          <w:placeholder>
            <w:docPart w:val="777F04D3F96D46ACB2C5AB126E78D43A"/>
          </w:placeholder>
        </w:sdtPr>
        <w:sdtEndPr/>
        <w:sdtContent>
          <w:r w:rsidRPr="000018C9">
            <w:rPr>
              <w:rFonts w:eastAsiaTheme="majorEastAsia"/>
            </w:rPr>
            <w:t xml:space="preserve"> [bijkomende toelichting]</w:t>
          </w:r>
        </w:sdtContent>
      </w:sdt>
    </w:p>
    <w:p w14:paraId="088A134C" w14:textId="572B5511" w:rsidR="000018C9" w:rsidRPr="000018C9" w:rsidRDefault="000018C9" w:rsidP="00374C56">
      <w:pPr>
        <w:pStyle w:val="Kop2"/>
        <w:rPr>
          <w:rFonts w:eastAsiaTheme="majorEastAsia"/>
        </w:rPr>
      </w:pPr>
      <w:bookmarkStart w:id="4" w:name="_Toc515605758"/>
      <w:bookmarkStart w:id="5" w:name="_Toc519844675"/>
      <w:r w:rsidRPr="000018C9">
        <w:rPr>
          <w:rFonts w:eastAsiaTheme="majorEastAsia"/>
        </w:rPr>
        <w:t>Reikwijdte</w:t>
      </w:r>
      <w:bookmarkEnd w:id="4"/>
      <w:bookmarkEnd w:id="5"/>
    </w:p>
    <w:bookmarkStart w:id="6" w:name="_Hlk146975830"/>
    <w:p w14:paraId="34130953" w14:textId="77777777" w:rsidR="000018C9" w:rsidRPr="000018C9" w:rsidRDefault="006821A0" w:rsidP="000018C9">
      <w:pPr>
        <w:spacing w:after="200" w:line="276" w:lineRule="auto"/>
        <w:rPr>
          <w:rFonts w:eastAsiaTheme="majorEastAsia"/>
        </w:rPr>
      </w:pPr>
      <w:sdt>
        <w:sdtPr>
          <w:rPr>
            <w:rFonts w:eastAsiaTheme="majorEastAsia"/>
          </w:rPr>
          <w:id w:val="1433629031"/>
          <w:placeholder>
            <w:docPart w:val="777F04D3F96D46ACB2C5AB126E78D43A"/>
          </w:placeholder>
        </w:sdtPr>
        <w:sdtEndPr/>
        <w:sdtContent>
          <w:r w:rsidR="000018C9" w:rsidRPr="000018C9">
            <w:rPr>
              <w:rFonts w:eastAsiaTheme="majorEastAsia"/>
            </w:rPr>
            <w:t>[naam van de organisatie]</w:t>
          </w:r>
        </w:sdtContent>
      </w:sdt>
      <w:r w:rsidR="000018C9" w:rsidRPr="000018C9">
        <w:rPr>
          <w:rFonts w:eastAsiaTheme="majorEastAsia"/>
        </w:rPr>
        <w:t xml:space="preserve"> is een </w:t>
      </w:r>
      <w:sdt>
        <w:sdtPr>
          <w:rPr>
            <w:rFonts w:eastAsiaTheme="majorEastAsia"/>
          </w:rPr>
          <w:id w:val="1908339577"/>
          <w:dropDownList>
            <w:listItem w:displayText="[type organisatie]" w:value="[type organisatie]"/>
            <w:listItem w:displayText="Hoge College van Staat" w:value="Hoge College van Staat"/>
            <w:listItem w:displayText="departement" w:value="departement"/>
            <w:listItem w:displayText="uitvoeringsorganisatie" w:value="uitvoeringsorganisatie"/>
            <w:listItem w:displayText="publiekrechtelijk zelfstandig bestuursorgaan (ZBO)" w:value="publiekrechtelijk zelfstandig bestuursorgaan (ZBO)"/>
            <w:listItem w:displayText="privaatrechtelijk zelfstandig bestuursorgaan (ZBO)" w:value="privaatrechtelijk zelfstandig bestuursorgaan (ZBO)"/>
          </w:dropDownList>
        </w:sdtPr>
        <w:sdtEndPr/>
        <w:sdtContent>
          <w:r w:rsidR="000018C9" w:rsidRPr="000018C9">
            <w:rPr>
              <w:rFonts w:eastAsiaTheme="majorEastAsia"/>
            </w:rPr>
            <w:t>[type organisatie]</w:t>
          </w:r>
        </w:sdtContent>
      </w:sdt>
      <w:r w:rsidR="000018C9" w:rsidRPr="000018C9">
        <w:rPr>
          <w:rFonts w:eastAsiaTheme="majorEastAsia"/>
        </w:rPr>
        <w:t xml:space="preserve"> en de taken van de organisatie vallen daarom </w:t>
      </w:r>
      <w:sdt>
        <w:sdtPr>
          <w:rPr>
            <w:rFonts w:eastAsiaTheme="majorEastAsia"/>
          </w:rPr>
          <w:id w:val="-1058088929"/>
          <w:dropDownList>
            <w:listItem w:displayText="[geheel/gedeeltelijk]" w:value="[geheel/gedeeltelijk]"/>
            <w:listItem w:displayText="geheel" w:value="geheel"/>
            <w:listItem w:displayText="gedeeltelijk" w:value="gedeeltelijk"/>
          </w:dropDownList>
        </w:sdtPr>
        <w:sdtEndPr/>
        <w:sdtContent>
          <w:r w:rsidR="000018C9" w:rsidRPr="000018C9">
            <w:rPr>
              <w:rFonts w:eastAsiaTheme="majorEastAsia"/>
            </w:rPr>
            <w:t>[geheel/gedeeltelijk]</w:t>
          </w:r>
        </w:sdtContent>
      </w:sdt>
      <w:r w:rsidR="000018C9" w:rsidRPr="000018C9">
        <w:rPr>
          <w:rFonts w:eastAsiaTheme="majorEastAsia"/>
        </w:rPr>
        <w:t xml:space="preserve"> onder de Archiefwet 1995.</w:t>
      </w:r>
    </w:p>
    <w:p w14:paraId="5C0055BF" w14:textId="77777777" w:rsidR="000018C9" w:rsidRPr="000018C9" w:rsidRDefault="006821A0" w:rsidP="000018C9">
      <w:pPr>
        <w:spacing w:after="200" w:line="276" w:lineRule="auto"/>
        <w:rPr>
          <w:rFonts w:eastAsiaTheme="majorEastAsia"/>
        </w:rPr>
      </w:pPr>
      <w:sdt>
        <w:sdtPr>
          <w:rPr>
            <w:rFonts w:eastAsiaTheme="majorEastAsia"/>
          </w:rPr>
          <w:id w:val="-2098017378"/>
          <w:placeholder>
            <w:docPart w:val="777F04D3F96D46ACB2C5AB126E78D43A"/>
          </w:placeholder>
        </w:sdtPr>
        <w:sdtEndPr/>
        <w:sdtContent>
          <w:r w:rsidR="000018C9" w:rsidRPr="000018C9">
            <w:rPr>
              <w:rFonts w:eastAsiaTheme="majorEastAsia"/>
            </w:rPr>
            <w:t>[naam van de organisatie]</w:t>
          </w:r>
        </w:sdtContent>
      </w:sdt>
      <w:r w:rsidR="000018C9" w:rsidRPr="000018C9">
        <w:rPr>
          <w:rFonts w:eastAsiaTheme="majorEastAsia"/>
        </w:rPr>
        <w:t xml:space="preserve"> heeft </w:t>
      </w:r>
      <w:sdt>
        <w:sdtPr>
          <w:rPr>
            <w:rFonts w:eastAsiaTheme="majorEastAsia"/>
          </w:rPr>
          <w:id w:val="1067386551"/>
          <w:dropDownList>
            <w:listItem w:displayText="[een/geen]" w:value="[een/geen]"/>
            <w:listItem w:displayText="een" w:value="een"/>
            <w:listItem w:displayText="geen" w:value="geen"/>
          </w:dropDownList>
        </w:sdtPr>
        <w:sdtEndPr/>
        <w:sdtContent>
          <w:r w:rsidR="000018C9" w:rsidRPr="000018C9">
            <w:rPr>
              <w:rFonts w:eastAsiaTheme="majorEastAsia"/>
            </w:rPr>
            <w:t>[een/geen]</w:t>
          </w:r>
        </w:sdtContent>
      </w:sdt>
      <w:r w:rsidR="000018C9" w:rsidRPr="000018C9">
        <w:rPr>
          <w:rFonts w:eastAsiaTheme="majorEastAsia"/>
        </w:rPr>
        <w:t xml:space="preserve"> eigen rechtspersoonlijkheid en is daarom </w:t>
      </w:r>
      <w:sdt>
        <w:sdtPr>
          <w:rPr>
            <w:rFonts w:eastAsiaTheme="majorEastAsia"/>
          </w:rPr>
          <w:id w:val="-740869865"/>
          <w:dropDownList>
            <w:listItem w:displayText="[de/geen]" w:value="[de/geen]"/>
            <w:listItem w:displayText="de" w:value="de"/>
            <w:listItem w:displayText="geen" w:value="geen"/>
          </w:dropDownList>
        </w:sdtPr>
        <w:sdtEndPr/>
        <w:sdtContent>
          <w:r w:rsidR="000018C9" w:rsidRPr="000018C9">
            <w:rPr>
              <w:rFonts w:eastAsiaTheme="majorEastAsia"/>
            </w:rPr>
            <w:t>[de/geen]</w:t>
          </w:r>
        </w:sdtContent>
      </w:sdt>
      <w:r w:rsidR="000018C9" w:rsidRPr="000018C9">
        <w:rPr>
          <w:rFonts w:eastAsiaTheme="majorEastAsia"/>
        </w:rPr>
        <w:t xml:space="preserve"> zorgdrager in de zin van de Archiefwet. Concreet houdt dit in dat </w:t>
      </w:r>
      <w:sdt>
        <w:sdtPr>
          <w:rPr>
            <w:rFonts w:eastAsiaTheme="majorEastAsia"/>
          </w:rPr>
          <w:id w:val="-452631239"/>
          <w:placeholder>
            <w:docPart w:val="777F04D3F96D46ACB2C5AB126E78D43A"/>
          </w:placeholder>
        </w:sdtPr>
        <w:sdtEndPr/>
        <w:sdtContent>
          <w:r w:rsidR="000018C9" w:rsidRPr="000018C9">
            <w:rPr>
              <w:rFonts w:eastAsiaTheme="majorEastAsia"/>
            </w:rPr>
            <w:t xml:space="preserve">[de minister / directie / bestuur / overige] </w:t>
          </w:r>
        </w:sdtContent>
      </w:sdt>
      <w:r w:rsidR="000018C9" w:rsidRPr="000018C9">
        <w:rPr>
          <w:rFonts w:eastAsiaTheme="majorEastAsia"/>
        </w:rPr>
        <w:t xml:space="preserve">van </w:t>
      </w:r>
      <w:sdt>
        <w:sdtPr>
          <w:rPr>
            <w:rFonts w:eastAsiaTheme="majorEastAsia"/>
          </w:rPr>
          <w:id w:val="70400696"/>
          <w:placeholder>
            <w:docPart w:val="777F04D3F96D46ACB2C5AB126E78D43A"/>
          </w:placeholder>
        </w:sdtPr>
        <w:sdtEndPr/>
        <w:sdtContent>
          <w:r w:rsidR="000018C9" w:rsidRPr="000018C9">
            <w:rPr>
              <w:rFonts w:eastAsiaTheme="majorEastAsia"/>
            </w:rPr>
            <w:t>[naam zorgdrager]</w:t>
          </w:r>
        </w:sdtContent>
      </w:sdt>
      <w:r w:rsidR="000018C9" w:rsidRPr="000018C9">
        <w:rPr>
          <w:rFonts w:eastAsiaTheme="majorEastAsia"/>
        </w:rPr>
        <w:t xml:space="preserve"> formeel zorgdrager (bestuurlijk verantwoordelijk) is voor de informatie van [naam organisatie]. </w:t>
      </w:r>
      <w:sdt>
        <w:sdtPr>
          <w:rPr>
            <w:rFonts w:eastAsiaTheme="majorEastAsia"/>
          </w:rPr>
          <w:id w:val="-610510359"/>
          <w:placeholder>
            <w:docPart w:val="777F04D3F96D46ACB2C5AB126E78D43A"/>
          </w:placeholder>
        </w:sdtPr>
        <w:sdtEndPr/>
        <w:sdtContent>
          <w:r w:rsidR="000018C9" w:rsidRPr="000018C9">
            <w:rPr>
              <w:rFonts w:eastAsiaTheme="majorEastAsia"/>
            </w:rPr>
            <w:t>[eventuele bijkomende toelichting: licht toe waarom een eigen selectielijst opgesteld is indien de organisatie niet eigen zorgdrager is en de relatie met andere selectielijsten]</w:t>
          </w:r>
        </w:sdtContent>
      </w:sdt>
    </w:p>
    <w:p w14:paraId="13E66073" w14:textId="45CFBCCD" w:rsidR="000018C9" w:rsidRPr="000018C9" w:rsidRDefault="000018C9" w:rsidP="00374C56">
      <w:pPr>
        <w:pStyle w:val="Kop2"/>
        <w:rPr>
          <w:rFonts w:eastAsiaTheme="majorEastAsia"/>
        </w:rPr>
      </w:pPr>
      <w:bookmarkStart w:id="7" w:name="_Toc515605759"/>
      <w:bookmarkStart w:id="8" w:name="_Toc519844676"/>
      <w:bookmarkEnd w:id="6"/>
      <w:r w:rsidRPr="000018C9">
        <w:rPr>
          <w:rFonts w:eastAsiaTheme="majorEastAsia"/>
        </w:rPr>
        <w:t>Ingangsdatum</w:t>
      </w:r>
      <w:bookmarkEnd w:id="7"/>
      <w:bookmarkEnd w:id="8"/>
    </w:p>
    <w:p w14:paraId="080ECA03" w14:textId="75A4DF2D" w:rsidR="000018C9" w:rsidRDefault="000018C9" w:rsidP="000018C9">
      <w:pPr>
        <w:spacing w:after="200" w:line="276" w:lineRule="auto"/>
        <w:rPr>
          <w:rFonts w:eastAsiaTheme="majorEastAsia"/>
        </w:rPr>
      </w:pPr>
      <w:bookmarkStart w:id="9" w:name="_Hlk146976040"/>
      <w:r w:rsidRPr="000018C9">
        <w:rPr>
          <w:rFonts w:eastAsiaTheme="majorEastAsia"/>
        </w:rPr>
        <w:t>Deze selectielijst gaat</w:t>
      </w:r>
      <w:sdt>
        <w:sdtPr>
          <w:rPr>
            <w:rFonts w:eastAsiaTheme="majorEastAsia"/>
          </w:rPr>
          <w:alias w:val="[met of zonder terugwerkende kracht]"/>
          <w:tag w:val="[met of zonder terugwerkende kracht]"/>
          <w:id w:val="1589887209"/>
          <w:dropDownList>
            <w:listItem w:displayText=" [met of zonder terugwerkende kracht]" w:value=" [met of zonder terugwerkende kracht]"/>
            <w:listItem w:displayText=" met terugwerkende kracht" w:value=" met terugwerkende kracht"/>
            <w:listItem w:displayText=" " w:value=" "/>
          </w:dropDownList>
        </w:sdtPr>
        <w:sdtEndPr/>
        <w:sdtContent>
          <w:r w:rsidRPr="000018C9">
            <w:rPr>
              <w:rFonts w:eastAsiaTheme="majorEastAsia"/>
            </w:rPr>
            <w:t xml:space="preserve"> [met of zonder terugwerkende kracht]</w:t>
          </w:r>
        </w:sdtContent>
      </w:sdt>
      <w:r w:rsidRPr="000018C9">
        <w:rPr>
          <w:rFonts w:eastAsiaTheme="majorEastAsia"/>
        </w:rPr>
        <w:t xml:space="preserve"> in vanaf </w:t>
      </w:r>
      <w:sdt>
        <w:sdtPr>
          <w:rPr>
            <w:rFonts w:eastAsiaTheme="majorEastAsia"/>
          </w:rPr>
          <w:id w:val="967630811"/>
          <w:date>
            <w:dateFormat w:val="d MMMM yyyy"/>
            <w:lid w:val="nl-NL"/>
            <w:storeMappedDataAs w:val="dateTime"/>
            <w:calendar w:val="gregorian"/>
          </w:date>
        </w:sdtPr>
        <w:sdtEndPr/>
        <w:sdtContent>
          <w:r w:rsidRPr="000018C9">
            <w:rPr>
              <w:rFonts w:eastAsiaTheme="majorEastAsia"/>
            </w:rPr>
            <w:t>[datum]</w:t>
          </w:r>
        </w:sdtContent>
      </w:sdt>
      <w:r w:rsidRPr="000018C9">
        <w:rPr>
          <w:rFonts w:eastAsiaTheme="majorEastAsia"/>
        </w:rPr>
        <w:t xml:space="preserve"> – datum van </w:t>
      </w:r>
      <w:sdt>
        <w:sdtPr>
          <w:rPr>
            <w:rFonts w:eastAsiaTheme="majorEastAsia"/>
          </w:rPr>
          <w:id w:val="1022285127"/>
        </w:sdtPr>
        <w:sdtEndPr/>
        <w:sdtContent>
          <w:r w:rsidRPr="000018C9">
            <w:rPr>
              <w:rFonts w:eastAsiaTheme="majorEastAsia"/>
            </w:rPr>
            <w:t>[verklaring van de keuze voor de datum]</w:t>
          </w:r>
        </w:sdtContent>
      </w:sdt>
      <w:r w:rsidRPr="000018C9">
        <w:rPr>
          <w:rFonts w:eastAsiaTheme="majorEastAsia"/>
        </w:rPr>
        <w:t xml:space="preserve"> - en is vanaf publicatie in de Staatscourant maximaal 20 jaar geldig.</w:t>
      </w:r>
    </w:p>
    <w:bookmarkEnd w:id="9"/>
    <w:p w14:paraId="5112C359" w14:textId="0A8FE7C5" w:rsidR="000018C9" w:rsidRPr="000018C9" w:rsidRDefault="00374C56" w:rsidP="00374C56">
      <w:pPr>
        <w:pStyle w:val="Kop2"/>
        <w:rPr>
          <w:rFonts w:eastAsiaTheme="majorEastAsia"/>
        </w:rPr>
      </w:pPr>
      <w:r>
        <w:rPr>
          <w:rFonts w:eastAsiaTheme="majorEastAsia"/>
        </w:rPr>
        <w:t>Verhouding</w:t>
      </w:r>
      <w:r w:rsidR="000018C9" w:rsidRPr="000018C9">
        <w:rPr>
          <w:rFonts w:eastAsiaTheme="majorEastAsia"/>
        </w:rPr>
        <w:t xml:space="preserve"> </w:t>
      </w:r>
      <w:r>
        <w:rPr>
          <w:rFonts w:eastAsiaTheme="majorEastAsia"/>
        </w:rPr>
        <w:t>met andere</w:t>
      </w:r>
      <w:r w:rsidR="000018C9" w:rsidRPr="000018C9">
        <w:rPr>
          <w:rFonts w:eastAsiaTheme="majorEastAsia"/>
        </w:rPr>
        <w:t xml:space="preserve"> selectielijsten</w:t>
      </w:r>
    </w:p>
    <w:sdt>
      <w:sdtPr>
        <w:rPr>
          <w:rFonts w:eastAsiaTheme="majorEastAsia"/>
        </w:rPr>
        <w:id w:val="1514807207"/>
        <w:placeholder>
          <w:docPart w:val="777F04D3F96D46ACB2C5AB126E78D43A"/>
        </w:placeholder>
      </w:sdtPr>
      <w:sdtEndPr/>
      <w:sdtContent>
        <w:sdt>
          <w:sdtPr>
            <w:rPr>
              <w:rFonts w:eastAsiaTheme="majorEastAsia"/>
            </w:rPr>
            <w:id w:val="1425383932"/>
          </w:sdtPr>
          <w:sdtEndPr/>
          <w:sdtContent>
            <w:p w14:paraId="57B64F90" w14:textId="0EB7D7DF" w:rsidR="000018C9" w:rsidRPr="000018C9" w:rsidRDefault="000018C9" w:rsidP="000018C9">
              <w:pPr>
                <w:spacing w:after="200" w:line="276" w:lineRule="auto"/>
                <w:rPr>
                  <w:rFonts w:eastAsiaTheme="majorEastAsia"/>
                </w:rPr>
              </w:pPr>
              <w:r w:rsidRPr="000018C9">
                <w:rPr>
                  <w:rFonts w:eastAsiaTheme="majorEastAsia"/>
                </w:rPr>
                <w:t>[Eventuele toelichting omtrent intrekking/afsluiting</w:t>
              </w:r>
              <w:r w:rsidR="00FE72C3">
                <w:rPr>
                  <w:rFonts w:eastAsiaTheme="majorEastAsia"/>
                </w:rPr>
                <w:t>/behoud</w:t>
              </w:r>
              <w:r w:rsidRPr="000018C9">
                <w:rPr>
                  <w:rFonts w:eastAsiaTheme="majorEastAsia"/>
                </w:rPr>
                <w:t xml:space="preserve"> </w:t>
              </w:r>
              <w:r w:rsidR="00374C56">
                <w:rPr>
                  <w:rFonts w:eastAsiaTheme="majorEastAsia"/>
                </w:rPr>
                <w:t>andere</w:t>
              </w:r>
              <w:r w:rsidRPr="000018C9">
                <w:rPr>
                  <w:rFonts w:eastAsiaTheme="majorEastAsia"/>
                </w:rPr>
                <w:t xml:space="preserve"> selectielijst(en)</w:t>
              </w:r>
            </w:p>
            <w:p w14:paraId="081721AE" w14:textId="5DC1A442" w:rsidR="000018C9" w:rsidRPr="000018C9" w:rsidRDefault="000018C9" w:rsidP="000018C9">
              <w:pPr>
                <w:numPr>
                  <w:ilvl w:val="0"/>
                  <w:numId w:val="4"/>
                </w:numPr>
                <w:spacing w:after="200" w:line="276" w:lineRule="auto"/>
                <w:rPr>
                  <w:rFonts w:eastAsiaTheme="majorEastAsia"/>
                </w:rPr>
              </w:pPr>
              <w:r w:rsidRPr="000018C9">
                <w:rPr>
                  <w:rFonts w:eastAsiaTheme="majorEastAsia"/>
                </w:rPr>
                <w:t xml:space="preserve">[Selectielijst X] </w:t>
              </w:r>
              <w:bookmarkStart w:id="10" w:name="_Hlk146976415"/>
              <w:r w:rsidRPr="000018C9">
                <w:rPr>
                  <w:rFonts w:eastAsiaTheme="majorEastAsia"/>
                </w:rPr>
                <w:t xml:space="preserve">Staatscourant </w:t>
              </w:r>
              <w:r w:rsidR="00284805">
                <w:rPr>
                  <w:rFonts w:eastAsiaTheme="majorEastAsia"/>
                </w:rPr>
                <w:t>[jaartal],</w:t>
              </w:r>
              <w:r w:rsidRPr="000018C9">
                <w:rPr>
                  <w:rFonts w:eastAsiaTheme="majorEastAsia"/>
                </w:rPr>
                <w:t xml:space="preserve"> [nummer] </w:t>
              </w:r>
              <w:bookmarkEnd w:id="10"/>
            </w:p>
            <w:p w14:paraId="7A73C5EE" w14:textId="67C6E5B8" w:rsidR="000018C9" w:rsidRPr="000018C9" w:rsidRDefault="000018C9" w:rsidP="000018C9">
              <w:pPr>
                <w:numPr>
                  <w:ilvl w:val="0"/>
                  <w:numId w:val="4"/>
                </w:numPr>
                <w:spacing w:after="200" w:line="276" w:lineRule="auto"/>
                <w:rPr>
                  <w:rFonts w:eastAsiaTheme="majorEastAsia"/>
                </w:rPr>
              </w:pPr>
              <w:r w:rsidRPr="000018C9">
                <w:rPr>
                  <w:rFonts w:eastAsiaTheme="majorEastAsia"/>
                </w:rPr>
                <w:t xml:space="preserve">[Handeling/werkproces X] uit [selectielijst X] Staatscourant </w:t>
              </w:r>
              <w:r w:rsidR="00284805">
                <w:rPr>
                  <w:rFonts w:eastAsiaTheme="majorEastAsia"/>
                </w:rPr>
                <w:t>[jaartal],</w:t>
              </w:r>
              <w:r w:rsidR="00284805" w:rsidRPr="000018C9">
                <w:rPr>
                  <w:rFonts w:eastAsiaTheme="majorEastAsia"/>
                </w:rPr>
                <w:t xml:space="preserve"> [nummer]</w:t>
              </w:r>
            </w:p>
            <w:p w14:paraId="4EC28AC8" w14:textId="6942E165" w:rsidR="000018C9" w:rsidRPr="000018C9" w:rsidRDefault="000018C9" w:rsidP="000018C9">
              <w:pPr>
                <w:spacing w:after="200" w:line="276" w:lineRule="auto"/>
                <w:rPr>
                  <w:rFonts w:eastAsiaTheme="majorEastAsia"/>
                </w:rPr>
              </w:pPr>
              <w:r w:rsidRPr="000018C9">
                <w:rPr>
                  <w:rFonts w:eastAsiaTheme="majorEastAsia"/>
                </w:rPr>
                <w:t>… en eventuele verwijzing naar concordans.]</w:t>
              </w:r>
            </w:p>
          </w:sdtContent>
        </w:sdt>
      </w:sdtContent>
    </w:sdt>
    <w:p w14:paraId="4F424CC1" w14:textId="2FCD046A" w:rsidR="00374C56" w:rsidRPr="000018C9" w:rsidRDefault="00374C56" w:rsidP="00374C56">
      <w:pPr>
        <w:pStyle w:val="Kop2"/>
        <w:rPr>
          <w:rFonts w:eastAsiaTheme="majorEastAsia"/>
        </w:rPr>
      </w:pPr>
      <w:r>
        <w:rPr>
          <w:rFonts w:eastAsiaTheme="majorEastAsia"/>
        </w:rPr>
        <w:t>Ordeningsstructuur en -principes</w:t>
      </w:r>
    </w:p>
    <w:sdt>
      <w:sdtPr>
        <w:rPr>
          <w:rFonts w:eastAsiaTheme="majorEastAsia"/>
        </w:rPr>
        <w:id w:val="387540836"/>
        <w:placeholder>
          <w:docPart w:val="38DDFC56D23B4E13AE085D777354DCFC"/>
        </w:placeholder>
      </w:sdtPr>
      <w:sdtEndPr/>
      <w:sdtContent>
        <w:sdt>
          <w:sdtPr>
            <w:rPr>
              <w:rFonts w:eastAsiaTheme="majorEastAsia"/>
            </w:rPr>
            <w:id w:val="-1150671888"/>
          </w:sdtPr>
          <w:sdtEndPr/>
          <w:sdtContent>
            <w:p w14:paraId="3631DDD1" w14:textId="1375F573" w:rsidR="00374C56" w:rsidRPr="00374C56" w:rsidRDefault="00374C56" w:rsidP="00374C56">
              <w:pPr>
                <w:spacing w:after="200" w:line="276" w:lineRule="auto"/>
              </w:pPr>
              <w:r>
                <w:rPr>
                  <w:rFonts w:eastAsiaTheme="majorEastAsia"/>
                </w:rPr>
                <w:t>[Toelichting]</w:t>
              </w:r>
            </w:p>
          </w:sdtContent>
        </w:sdt>
      </w:sdtContent>
    </w:sdt>
    <w:p w14:paraId="2FD12DB9" w14:textId="15B8F27E" w:rsidR="000018C9" w:rsidRPr="000018C9" w:rsidRDefault="000018C9">
      <w:pPr>
        <w:spacing w:after="200" w:line="276" w:lineRule="auto"/>
        <w:rPr>
          <w:rFonts w:eastAsiaTheme="majorEastAsia" w:cs="Arial"/>
          <w:b/>
          <w:bCs/>
          <w:kern w:val="32"/>
          <w:sz w:val="32"/>
          <w:szCs w:val="32"/>
        </w:rPr>
      </w:pPr>
      <w:r w:rsidRPr="000018C9">
        <w:rPr>
          <w:rFonts w:eastAsiaTheme="majorEastAsia"/>
        </w:rPr>
        <w:br w:type="page"/>
      </w:r>
    </w:p>
    <w:p w14:paraId="5D33C183" w14:textId="73FC4432" w:rsidR="007E1107" w:rsidRPr="000018C9" w:rsidRDefault="007E1107" w:rsidP="007E1107">
      <w:pPr>
        <w:pStyle w:val="Kop1"/>
        <w:rPr>
          <w:rFonts w:eastAsiaTheme="majorEastAsia"/>
        </w:rPr>
      </w:pPr>
      <w:r w:rsidRPr="000018C9">
        <w:rPr>
          <w:rFonts w:eastAsiaTheme="majorEastAsia"/>
        </w:rPr>
        <w:lastRenderedPageBreak/>
        <w:t>Waarderingsinstrumenten</w:t>
      </w:r>
    </w:p>
    <w:p w14:paraId="2593A8EA" w14:textId="77777777" w:rsidR="005370C3" w:rsidRPr="000018C9" w:rsidRDefault="005370C3" w:rsidP="007E1107">
      <w:pPr>
        <w:pStyle w:val="Kop2"/>
        <w:rPr>
          <w:rFonts w:eastAsiaTheme="majorEastAsia"/>
        </w:rPr>
      </w:pPr>
      <w:bookmarkStart w:id="11" w:name="_Systeemanalyse"/>
      <w:bookmarkEnd w:id="11"/>
      <w:r w:rsidRPr="000018C9">
        <w:rPr>
          <w:rFonts w:eastAsiaTheme="majorEastAsia"/>
        </w:rPr>
        <w:t>Systeemanalyse</w:t>
      </w:r>
    </w:p>
    <w:p w14:paraId="2CC3E92F" w14:textId="77777777" w:rsidR="005370C3" w:rsidRPr="000018C9" w:rsidRDefault="005370C3" w:rsidP="00F70F92">
      <w:pPr>
        <w:pStyle w:val="Kop3"/>
        <w:rPr>
          <w:rFonts w:eastAsiaTheme="majorEastAsia"/>
        </w:rPr>
      </w:pPr>
      <w:r w:rsidRPr="000018C9">
        <w:rPr>
          <w:rFonts w:eastAsiaTheme="majorEastAsia"/>
        </w:rPr>
        <w:t>Ontstaan en ontwikkeling</w:t>
      </w:r>
      <w:bookmarkEnd w:id="0"/>
    </w:p>
    <w:p w14:paraId="72D5712F" w14:textId="77777777" w:rsidR="005370C3" w:rsidRPr="000018C9" w:rsidRDefault="006821A0" w:rsidP="00536FA8">
      <w:pPr>
        <w:tabs>
          <w:tab w:val="left" w:pos="6255"/>
        </w:tabs>
      </w:pPr>
      <w:sdt>
        <w:sdtPr>
          <w:id w:val="-173423089"/>
        </w:sdtPr>
        <w:sdtEndPr/>
        <w:sdtContent>
          <w:r w:rsidR="005370C3" w:rsidRPr="000018C9">
            <w:t>[tekst]</w:t>
          </w:r>
        </w:sdtContent>
      </w:sdt>
      <w:r w:rsidR="00536FA8" w:rsidRPr="000018C9">
        <w:tab/>
      </w:r>
    </w:p>
    <w:p w14:paraId="0164125D" w14:textId="77777777" w:rsidR="005370C3" w:rsidRPr="000018C9" w:rsidRDefault="005370C3" w:rsidP="00F70F92">
      <w:pPr>
        <w:pStyle w:val="Kop3"/>
        <w:rPr>
          <w:rFonts w:eastAsiaTheme="majorEastAsia"/>
        </w:rPr>
      </w:pPr>
      <w:bookmarkStart w:id="12" w:name="_Toc515605765"/>
      <w:bookmarkStart w:id="13" w:name="_Toc515605764"/>
      <w:r w:rsidRPr="000018C9">
        <w:rPr>
          <w:rFonts w:eastAsiaTheme="majorEastAsia"/>
        </w:rPr>
        <w:t>Missie, doelstelling en kerntaken</w:t>
      </w:r>
      <w:bookmarkEnd w:id="12"/>
    </w:p>
    <w:sdt>
      <w:sdtPr>
        <w:id w:val="-1414851623"/>
      </w:sdtPr>
      <w:sdtEndPr/>
      <w:sdtContent>
        <w:p w14:paraId="772117AE" w14:textId="77777777" w:rsidR="005370C3" w:rsidRPr="000018C9" w:rsidRDefault="005370C3" w:rsidP="005370C3">
          <w:r w:rsidRPr="000018C9">
            <w:t>[tekst]</w:t>
          </w:r>
        </w:p>
      </w:sdtContent>
    </w:sdt>
    <w:p w14:paraId="4B965A42" w14:textId="77777777" w:rsidR="005370C3" w:rsidRPr="000018C9" w:rsidRDefault="005370C3" w:rsidP="00F70F92">
      <w:pPr>
        <w:pStyle w:val="Kop3"/>
        <w:rPr>
          <w:rFonts w:eastAsiaTheme="majorEastAsia"/>
        </w:rPr>
      </w:pPr>
      <w:r w:rsidRPr="000018C9">
        <w:rPr>
          <w:rFonts w:eastAsiaTheme="majorEastAsia"/>
        </w:rPr>
        <w:t>Structuur</w:t>
      </w:r>
      <w:bookmarkEnd w:id="13"/>
    </w:p>
    <w:sdt>
      <w:sdtPr>
        <w:id w:val="1125425708"/>
      </w:sdtPr>
      <w:sdtEndPr/>
      <w:sdtContent>
        <w:p w14:paraId="62117881" w14:textId="77777777" w:rsidR="005370C3" w:rsidRPr="000018C9" w:rsidRDefault="005370C3" w:rsidP="005370C3">
          <w:r w:rsidRPr="000018C9">
            <w:t>[tekst]</w:t>
          </w:r>
        </w:p>
      </w:sdtContent>
    </w:sdt>
    <w:p w14:paraId="5348E798" w14:textId="6C9A2844" w:rsidR="005370C3" w:rsidRPr="000018C9" w:rsidRDefault="005370C3" w:rsidP="00F70F92">
      <w:pPr>
        <w:pStyle w:val="Kop3"/>
        <w:rPr>
          <w:rFonts w:eastAsiaTheme="majorEastAsia"/>
        </w:rPr>
      </w:pPr>
      <w:bookmarkStart w:id="14" w:name="_Toc515605766"/>
      <w:r w:rsidRPr="000018C9">
        <w:rPr>
          <w:rFonts w:eastAsiaTheme="majorEastAsia"/>
        </w:rPr>
        <w:t>Besluitvorm</w:t>
      </w:r>
      <w:r w:rsidR="0066303F">
        <w:rPr>
          <w:rFonts w:eastAsiaTheme="majorEastAsia"/>
        </w:rPr>
        <w:t>ing</w:t>
      </w:r>
      <w:bookmarkEnd w:id="14"/>
    </w:p>
    <w:sdt>
      <w:sdtPr>
        <w:id w:val="360174059"/>
      </w:sdtPr>
      <w:sdtEndPr/>
      <w:sdtContent>
        <w:p w14:paraId="2EE9A04A" w14:textId="77777777" w:rsidR="005370C3" w:rsidRPr="000018C9" w:rsidRDefault="005370C3" w:rsidP="005370C3">
          <w:r w:rsidRPr="000018C9">
            <w:t>[tekst]</w:t>
          </w:r>
        </w:p>
      </w:sdtContent>
    </w:sdt>
    <w:p w14:paraId="53B70A34" w14:textId="77777777" w:rsidR="005370C3" w:rsidRPr="000018C9" w:rsidRDefault="005370C3" w:rsidP="00F70F92">
      <w:pPr>
        <w:pStyle w:val="Kop3"/>
        <w:rPr>
          <w:rFonts w:eastAsiaTheme="majorEastAsia"/>
        </w:rPr>
      </w:pPr>
      <w:bookmarkStart w:id="15" w:name="_Toc515605767"/>
      <w:r w:rsidRPr="000018C9">
        <w:rPr>
          <w:rFonts w:eastAsiaTheme="majorEastAsia"/>
        </w:rPr>
        <w:t>Relatie van de organisatie met andere organisaties</w:t>
      </w:r>
      <w:bookmarkEnd w:id="15"/>
    </w:p>
    <w:sdt>
      <w:sdtPr>
        <w:id w:val="583116719"/>
      </w:sdtPr>
      <w:sdtEndPr/>
      <w:sdtContent>
        <w:p w14:paraId="300F4622" w14:textId="77777777" w:rsidR="005370C3" w:rsidRPr="000018C9" w:rsidRDefault="005370C3" w:rsidP="005370C3">
          <w:r w:rsidRPr="000018C9">
            <w:t>[tekst]</w:t>
          </w:r>
        </w:p>
      </w:sdtContent>
    </w:sdt>
    <w:p w14:paraId="550246A4" w14:textId="77777777" w:rsidR="00BF7B8C" w:rsidRPr="000018C9" w:rsidRDefault="00BF7B8C" w:rsidP="00F70F92">
      <w:pPr>
        <w:pStyle w:val="Kop3"/>
        <w:rPr>
          <w:rFonts w:eastAsiaTheme="majorEastAsia"/>
        </w:rPr>
      </w:pPr>
      <w:bookmarkStart w:id="16" w:name="_Toc515605768"/>
      <w:bookmarkStart w:id="17" w:name="_Toc515605769"/>
      <w:r w:rsidRPr="000018C9">
        <w:rPr>
          <w:rFonts w:eastAsiaTheme="majorEastAsia"/>
        </w:rPr>
        <w:t>Cruciale processen</w:t>
      </w:r>
      <w:bookmarkEnd w:id="16"/>
    </w:p>
    <w:sdt>
      <w:sdtPr>
        <w:id w:val="309754022"/>
      </w:sdtPr>
      <w:sdtEndPr/>
      <w:sdtContent>
        <w:p w14:paraId="535CD592" w14:textId="77777777" w:rsidR="00BF7B8C" w:rsidRPr="000018C9" w:rsidRDefault="00BF7B8C" w:rsidP="00BF7B8C">
          <w:r w:rsidRPr="000018C9">
            <w:t>[tekst]</w:t>
          </w:r>
        </w:p>
      </w:sdtContent>
    </w:sdt>
    <w:p w14:paraId="2B7A33A2" w14:textId="6256027A" w:rsidR="005370C3" w:rsidRPr="000018C9" w:rsidRDefault="007308EA" w:rsidP="00F70F92">
      <w:pPr>
        <w:pStyle w:val="Kop3"/>
        <w:rPr>
          <w:rFonts w:eastAsiaTheme="majorEastAsia"/>
        </w:rPr>
      </w:pPr>
      <w:r>
        <w:rPr>
          <w:rFonts w:eastAsiaTheme="majorEastAsia"/>
        </w:rPr>
        <w:t xml:space="preserve">Systematische </w:t>
      </w:r>
      <w:r w:rsidR="005370C3" w:rsidRPr="000018C9">
        <w:rPr>
          <w:rFonts w:eastAsiaTheme="majorEastAsia"/>
        </w:rPr>
        <w:t>registraties</w:t>
      </w:r>
      <w:bookmarkEnd w:id="17"/>
    </w:p>
    <w:sdt>
      <w:sdtPr>
        <w:id w:val="370193626"/>
      </w:sdtPr>
      <w:sdtEndPr/>
      <w:sdtContent>
        <w:p w14:paraId="0A1B8F6B" w14:textId="77777777" w:rsidR="005370C3" w:rsidRPr="000018C9" w:rsidRDefault="005370C3" w:rsidP="005370C3">
          <w:r w:rsidRPr="000018C9">
            <w:t>[tekst]</w:t>
          </w:r>
        </w:p>
      </w:sdtContent>
    </w:sdt>
    <w:p w14:paraId="5E59ACDF" w14:textId="77777777" w:rsidR="005370C3" w:rsidRPr="000018C9" w:rsidRDefault="005370C3" w:rsidP="007E1107">
      <w:pPr>
        <w:pStyle w:val="Kop2"/>
        <w:rPr>
          <w:rFonts w:eastAsiaTheme="majorEastAsia"/>
        </w:rPr>
      </w:pPr>
      <w:bookmarkStart w:id="18" w:name="_Risicoanalyse"/>
      <w:bookmarkEnd w:id="18"/>
      <w:r w:rsidRPr="000018C9">
        <w:rPr>
          <w:rFonts w:eastAsiaTheme="majorEastAsia"/>
        </w:rPr>
        <w:t>Risicoanalyse</w:t>
      </w:r>
    </w:p>
    <w:p w14:paraId="3149DF46" w14:textId="77777777" w:rsidR="004863BF" w:rsidRPr="000018C9" w:rsidRDefault="004863BF" w:rsidP="004863BF">
      <w:pPr>
        <w:pStyle w:val="Kop3"/>
        <w:rPr>
          <w:rFonts w:eastAsiaTheme="majorEastAsia"/>
        </w:rPr>
      </w:pPr>
      <w:r w:rsidRPr="000018C9">
        <w:rPr>
          <w:rFonts w:eastAsiaTheme="majorEastAsia"/>
        </w:rPr>
        <w:t>Sectorale wet- en regelgeving</w:t>
      </w:r>
    </w:p>
    <w:p w14:paraId="7A07485C" w14:textId="77777777" w:rsidR="004863BF" w:rsidRPr="000018C9" w:rsidRDefault="004863BF" w:rsidP="004863BF">
      <w:pPr>
        <w:rPr>
          <w:rFonts w:eastAsiaTheme="majorEastAsia"/>
        </w:rPr>
      </w:pPr>
      <w:r w:rsidRPr="000018C9">
        <w:rPr>
          <w:rFonts w:eastAsiaTheme="majorEastAsia"/>
        </w:rPr>
        <w:t xml:space="preserve">Sectorale wet- en regelgeving bevat [wel/geen] voorschriften inzake het bewaren, delen, vernietigen of overbrengen van informatie </w:t>
      </w:r>
      <w:r w:rsidR="00C5486A" w:rsidRPr="000018C9">
        <w:rPr>
          <w:rFonts w:eastAsiaTheme="majorEastAsia"/>
        </w:rPr>
        <w:t>door</w:t>
      </w:r>
      <w:r w:rsidRPr="000018C9">
        <w:rPr>
          <w:rFonts w:eastAsiaTheme="majorEastAsia"/>
        </w:rPr>
        <w:t xml:space="preserve"> de organisatie.</w:t>
      </w:r>
    </w:p>
    <w:p w14:paraId="046FD9A7" w14:textId="77777777" w:rsidR="004863BF" w:rsidRPr="000018C9" w:rsidRDefault="004863BF" w:rsidP="004863BF">
      <w:pPr>
        <w:rPr>
          <w:rFonts w:eastAsiaTheme="majorEastAsia"/>
        </w:rPr>
      </w:pPr>
    </w:p>
    <w:sdt>
      <w:sdtPr>
        <w:id w:val="1589496947"/>
      </w:sdtPr>
      <w:sdtEndPr/>
      <w:sdtContent>
        <w:p w14:paraId="51FD8241" w14:textId="3EF800F0" w:rsidR="004863BF" w:rsidRPr="000018C9" w:rsidRDefault="004863BF" w:rsidP="004863BF">
          <w:pPr>
            <w:rPr>
              <w:rFonts w:eastAsiaTheme="majorEastAsia"/>
            </w:rPr>
          </w:pPr>
          <w:r w:rsidRPr="000018C9">
            <w:t xml:space="preserve">[Eventuele opsomming van </w:t>
          </w:r>
          <w:r w:rsidRPr="000018C9">
            <w:rPr>
              <w:rFonts w:eastAsiaTheme="majorEastAsia"/>
            </w:rPr>
            <w:t xml:space="preserve">sectorale wet- en regelgeving en bijhorende permanente link naar de </w:t>
          </w:r>
          <w:r w:rsidR="00E605F1" w:rsidRPr="000018C9">
            <w:rPr>
              <w:rFonts w:eastAsiaTheme="majorEastAsia"/>
            </w:rPr>
            <w:t>officiële publicatie</w:t>
          </w:r>
          <w:r w:rsidRPr="000018C9">
            <w:rPr>
              <w:rFonts w:eastAsiaTheme="majorEastAsia"/>
            </w:rPr>
            <w:t>:</w:t>
          </w:r>
        </w:p>
        <w:p w14:paraId="057AE65C" w14:textId="6230218E" w:rsidR="004863BF" w:rsidRPr="000018C9" w:rsidRDefault="004863BF" w:rsidP="004863BF">
          <w:pPr>
            <w:pStyle w:val="Lijstalinea"/>
            <w:numPr>
              <w:ilvl w:val="0"/>
              <w:numId w:val="1"/>
            </w:numPr>
          </w:pPr>
          <w:r w:rsidRPr="000018C9">
            <w:rPr>
              <w:rFonts w:eastAsiaTheme="majorEastAsia"/>
            </w:rPr>
            <w:t>[Titel wet/besluit</w:t>
          </w:r>
          <w:r w:rsidR="005A7261" w:rsidRPr="000018C9">
            <w:rPr>
              <w:rFonts w:eastAsiaTheme="majorEastAsia"/>
            </w:rPr>
            <w:t>], [artikel(s)</w:t>
          </w:r>
          <w:r w:rsidRPr="000018C9">
            <w:rPr>
              <w:rFonts w:eastAsiaTheme="majorEastAsia"/>
            </w:rPr>
            <w:t>]. [Staatsblad/Staatscourant</w:t>
          </w:r>
          <w:r w:rsidR="00E605F1" w:rsidRPr="000018C9">
            <w:rPr>
              <w:rFonts w:eastAsiaTheme="majorEastAsia"/>
            </w:rPr>
            <w:t>/Publicatieblad van de Europese Unie/andere</w:t>
          </w:r>
          <w:r w:rsidRPr="000018C9">
            <w:rPr>
              <w:rFonts w:eastAsiaTheme="majorEastAsia"/>
            </w:rPr>
            <w:t>] [jaartal]/[nummer] ([link])</w:t>
          </w:r>
        </w:p>
      </w:sdtContent>
    </w:sdt>
    <w:p w14:paraId="56E41CBB" w14:textId="77777777" w:rsidR="006A7CA2" w:rsidRPr="000018C9" w:rsidRDefault="006A7CA2" w:rsidP="006A7CA2">
      <w:pPr>
        <w:pStyle w:val="Kop3"/>
        <w:rPr>
          <w:rFonts w:eastAsiaTheme="majorEastAsia"/>
        </w:rPr>
      </w:pPr>
      <w:r w:rsidRPr="000018C9">
        <w:rPr>
          <w:rFonts w:eastAsiaTheme="majorEastAsia"/>
        </w:rPr>
        <w:t>Identificatie van risico’s</w:t>
      </w:r>
    </w:p>
    <w:p w14:paraId="082F0C73" w14:textId="77777777" w:rsidR="00F72C21" w:rsidRPr="000018C9" w:rsidRDefault="00724369" w:rsidP="006A7CA2">
      <w:r w:rsidRPr="000018C9">
        <w:t>Bij</w:t>
      </w:r>
      <w:r w:rsidR="00F72C21" w:rsidRPr="000018C9">
        <w:t xml:space="preserve"> </w:t>
      </w:r>
      <w:r w:rsidRPr="000018C9">
        <w:t xml:space="preserve">de risicoanalyse is rekening gehouden met </w:t>
      </w:r>
      <w:r w:rsidR="00246595" w:rsidRPr="000018C9">
        <w:t>de volgende</w:t>
      </w:r>
      <w:r w:rsidR="00525FA9" w:rsidRPr="000018C9">
        <w:t xml:space="preserve"> risico’s</w:t>
      </w:r>
      <w:r w:rsidRPr="000018C9">
        <w:t xml:space="preserve">. </w:t>
      </w:r>
    </w:p>
    <w:p w14:paraId="0FFD5B71" w14:textId="77777777" w:rsidR="00246595" w:rsidRPr="000018C9" w:rsidRDefault="00246595" w:rsidP="00246595"/>
    <w:p w14:paraId="05A9B25B" w14:textId="77777777" w:rsidR="002E018A" w:rsidRPr="000018C9" w:rsidRDefault="002E018A" w:rsidP="009A59FC">
      <w:pPr>
        <w:keepNext/>
        <w:rPr>
          <w:b/>
        </w:rPr>
      </w:pPr>
      <w:r w:rsidRPr="000018C9">
        <w:rPr>
          <w:b/>
        </w:rPr>
        <w:t>Bestuurlijk-politiek risico</w:t>
      </w:r>
      <w:r w:rsidR="009A59FC" w:rsidRPr="000018C9">
        <w:rPr>
          <w:b/>
        </w:rPr>
        <w:t xml:space="preserve">: </w:t>
      </w:r>
      <w:r w:rsidR="009A59FC" w:rsidRPr="000018C9">
        <w:t>Ne</w:t>
      </w:r>
      <w:r w:rsidRPr="000018C9">
        <w:t>gatieve invloed op de sturing van de organisatie en publieke verantwoording.</w:t>
      </w:r>
      <w:r w:rsidRPr="000018C9">
        <w:rPr>
          <w:b/>
        </w:rPr>
        <w:t xml:space="preserve"> </w:t>
      </w:r>
    </w:p>
    <w:p w14:paraId="5A2BF84A" w14:textId="77777777" w:rsidR="002E018A" w:rsidRPr="000018C9" w:rsidRDefault="002E018A" w:rsidP="009A59FC">
      <w:pPr>
        <w:keepNext/>
        <w:rPr>
          <w:b/>
        </w:rPr>
      </w:pPr>
      <w:r w:rsidRPr="000018C9">
        <w:rPr>
          <w:b/>
        </w:rPr>
        <w:t>Operationeel risico</w:t>
      </w:r>
      <w:r w:rsidR="009A59FC" w:rsidRPr="000018C9">
        <w:rPr>
          <w:b/>
        </w:rPr>
        <w:t xml:space="preserve">: </w:t>
      </w:r>
      <w:r w:rsidR="009A59FC" w:rsidRPr="000018C9">
        <w:t>N</w:t>
      </w:r>
      <w:r w:rsidRPr="000018C9">
        <w:t>egatieve invloed op de uitvoering van de organisatiedoelen.</w:t>
      </w:r>
      <w:r w:rsidRPr="000018C9">
        <w:rPr>
          <w:b/>
        </w:rPr>
        <w:t xml:space="preserve"> </w:t>
      </w:r>
    </w:p>
    <w:p w14:paraId="63E127AA" w14:textId="77777777" w:rsidR="002E018A" w:rsidRPr="000018C9" w:rsidRDefault="002E018A" w:rsidP="009A59FC">
      <w:pPr>
        <w:keepNext/>
        <w:rPr>
          <w:b/>
        </w:rPr>
      </w:pPr>
      <w:r w:rsidRPr="000018C9">
        <w:rPr>
          <w:b/>
        </w:rPr>
        <w:t>Juridisch risico</w:t>
      </w:r>
      <w:r w:rsidR="009A59FC" w:rsidRPr="000018C9">
        <w:rPr>
          <w:b/>
        </w:rPr>
        <w:t xml:space="preserve">: </w:t>
      </w:r>
      <w:r w:rsidR="009A59FC" w:rsidRPr="000018C9">
        <w:t>Be</w:t>
      </w:r>
      <w:r w:rsidRPr="000018C9">
        <w:t>langen van de organisatie die niet behartigd kunnen worden in geschillen met derden.</w:t>
      </w:r>
      <w:r w:rsidRPr="000018C9">
        <w:rPr>
          <w:b/>
        </w:rPr>
        <w:t xml:space="preserve"> </w:t>
      </w:r>
    </w:p>
    <w:p w14:paraId="4FBB9D77" w14:textId="77777777" w:rsidR="002E018A" w:rsidRPr="000018C9" w:rsidRDefault="002E018A" w:rsidP="009A59FC">
      <w:pPr>
        <w:keepNext/>
        <w:rPr>
          <w:b/>
        </w:rPr>
      </w:pPr>
      <w:r w:rsidRPr="000018C9">
        <w:rPr>
          <w:b/>
        </w:rPr>
        <w:t>Financieel risico</w:t>
      </w:r>
      <w:r w:rsidR="009A59FC" w:rsidRPr="000018C9">
        <w:rPr>
          <w:b/>
        </w:rPr>
        <w:t xml:space="preserve">: </w:t>
      </w:r>
      <w:r w:rsidR="009A59FC" w:rsidRPr="000018C9">
        <w:t>E</w:t>
      </w:r>
      <w:r w:rsidRPr="000018C9">
        <w:t>xtra uitgaven of vermindering van inkomsten.</w:t>
      </w:r>
      <w:r w:rsidRPr="000018C9">
        <w:rPr>
          <w:b/>
        </w:rPr>
        <w:t xml:space="preserve"> </w:t>
      </w:r>
    </w:p>
    <w:p w14:paraId="6B94CFF8" w14:textId="77777777" w:rsidR="00246595" w:rsidRPr="000018C9" w:rsidRDefault="002E018A" w:rsidP="009A59FC">
      <w:pPr>
        <w:keepNext/>
      </w:pPr>
      <w:r w:rsidRPr="000018C9">
        <w:rPr>
          <w:b/>
        </w:rPr>
        <w:t>Afbreukrisico</w:t>
      </w:r>
      <w:r w:rsidR="009A59FC" w:rsidRPr="000018C9">
        <w:rPr>
          <w:b/>
        </w:rPr>
        <w:t xml:space="preserve">: </w:t>
      </w:r>
      <w:r w:rsidR="009A59FC" w:rsidRPr="000018C9">
        <w:t>N</w:t>
      </w:r>
      <w:r w:rsidRPr="000018C9">
        <w:t>egatieve impact op uitstraling, gezag en imago van de organisatie.</w:t>
      </w:r>
    </w:p>
    <w:sdt>
      <w:sdtPr>
        <w:id w:val="1009652320"/>
      </w:sdtPr>
      <w:sdtEndPr/>
      <w:sdtContent>
        <w:p w14:paraId="32AA5034" w14:textId="77777777" w:rsidR="00246595" w:rsidRPr="000018C9" w:rsidRDefault="00246595" w:rsidP="00246595">
          <w:r w:rsidRPr="000018C9">
            <w:t>[eventuele andere, organisatiespecifieke risico’s]</w:t>
          </w:r>
        </w:p>
      </w:sdtContent>
    </w:sdt>
    <w:p w14:paraId="50646CFE" w14:textId="77777777" w:rsidR="0066303F" w:rsidRDefault="0066303F" w:rsidP="00796A19"/>
    <w:p w14:paraId="4AD3B481" w14:textId="7107B981" w:rsidR="00E32354" w:rsidRPr="000018C9" w:rsidRDefault="00E32354" w:rsidP="00796A19">
      <w:r w:rsidRPr="000018C9">
        <w:t>In de praktijk kunnen deze risicocategorieën elkaars risicoverloop beïnvloeden, maar dat hoeft niet. De verschillende categorieën kunnen in elkaar overlopen. Uitgangspunt is dat ze ook elk afzonderlijk een rol kunnen spelen.</w:t>
      </w:r>
    </w:p>
    <w:p w14:paraId="36C09BFF" w14:textId="77777777" w:rsidR="006A7CA2" w:rsidRPr="000018C9" w:rsidRDefault="006A7CA2" w:rsidP="006A7CA2">
      <w:pPr>
        <w:pStyle w:val="Kop3"/>
        <w:rPr>
          <w:rFonts w:eastAsiaTheme="majorEastAsia"/>
        </w:rPr>
      </w:pPr>
      <w:r w:rsidRPr="000018C9">
        <w:rPr>
          <w:rFonts w:eastAsiaTheme="majorEastAsia"/>
        </w:rPr>
        <w:lastRenderedPageBreak/>
        <w:t>Classificatie van risico’s</w:t>
      </w:r>
    </w:p>
    <w:sdt>
      <w:sdtPr>
        <w:id w:val="-554854699"/>
      </w:sdtPr>
      <w:sdtEndPr/>
      <w:sdtContent>
        <w:p w14:paraId="162D4507" w14:textId="77777777" w:rsidR="00097186" w:rsidRPr="000018C9" w:rsidRDefault="00097186" w:rsidP="006A7CA2">
          <w:r w:rsidRPr="000018C9">
            <w:t xml:space="preserve">Bij het classificeren van risico’s is </w:t>
          </w:r>
          <w:r w:rsidR="00246595" w:rsidRPr="000018C9">
            <w:t>een welbepaalde</w:t>
          </w:r>
          <w:r w:rsidR="00525FA9" w:rsidRPr="000018C9">
            <w:t xml:space="preserve"> aanpak gehanteerd</w:t>
          </w:r>
          <w:r w:rsidRPr="000018C9">
            <w:t>. [Toelichting].</w:t>
          </w:r>
        </w:p>
        <w:p w14:paraId="61BDEAA4" w14:textId="77777777" w:rsidR="00097186" w:rsidRPr="000018C9" w:rsidRDefault="00097186" w:rsidP="006A7CA2"/>
        <w:p w14:paraId="4DDF9242" w14:textId="7DE66264" w:rsidR="006A7CA2" w:rsidRPr="000018C9" w:rsidRDefault="00097186" w:rsidP="006A7CA2">
          <w:r w:rsidRPr="000018C9">
            <w:t xml:space="preserve">Daarbij is </w:t>
          </w:r>
          <w:sdt>
            <w:sdtPr>
              <w:alias w:val="[wel/geen]"/>
              <w:tag w:val="[wel/geen]"/>
              <w:id w:val="-2097854887"/>
              <w:comboBox>
                <w:listItem w:displayText="[wel/geen]" w:value="[wel/geen]"/>
                <w:listItem w:displayText="wel" w:value="wel"/>
                <w:listItem w:displayText="geen" w:value="geen"/>
              </w:comboBox>
            </w:sdtPr>
            <w:sdtEndPr/>
            <w:sdtContent>
              <w:r w:rsidRPr="000018C9">
                <w:t>wel/geen</w:t>
              </w:r>
            </w:sdtContent>
          </w:sdt>
          <w:r w:rsidRPr="000018C9">
            <w:t xml:space="preserve"> gebruik gemaakt van bestaande risicoanalyses. [Toelichting].</w:t>
          </w:r>
        </w:p>
      </w:sdtContent>
    </w:sdt>
    <w:p w14:paraId="410ADE99" w14:textId="3C53A66D" w:rsidR="005723CB" w:rsidRPr="000018C9" w:rsidRDefault="005723CB" w:rsidP="00BF7B8C">
      <w:pPr>
        <w:pStyle w:val="Kop2"/>
        <w:rPr>
          <w:rFonts w:eastAsiaTheme="majorEastAsia"/>
        </w:rPr>
      </w:pPr>
      <w:r w:rsidRPr="000018C9">
        <w:rPr>
          <w:rFonts w:eastAsiaTheme="majorEastAsia"/>
        </w:rPr>
        <w:t>[Voor decentrale overheden: Lokale trendanalyse]</w:t>
      </w:r>
    </w:p>
    <w:sdt>
      <w:sdtPr>
        <w:id w:val="-683292383"/>
      </w:sdtPr>
      <w:sdtEndPr/>
      <w:sdtContent>
        <w:p w14:paraId="322E4877" w14:textId="6709CC10" w:rsidR="005723CB" w:rsidRPr="000018C9" w:rsidRDefault="005723CB" w:rsidP="005723CB">
          <w:r w:rsidRPr="000018C9">
            <w:t>[Beschrijving]</w:t>
          </w:r>
        </w:p>
      </w:sdtContent>
    </w:sdt>
    <w:p w14:paraId="14FAD169" w14:textId="577CA45A" w:rsidR="00BF7B8C" w:rsidRDefault="00BF7B8C" w:rsidP="00BF7B8C">
      <w:pPr>
        <w:pStyle w:val="Kop2"/>
        <w:rPr>
          <w:rFonts w:eastAsiaTheme="majorEastAsia"/>
        </w:rPr>
      </w:pPr>
      <w:bookmarkStart w:id="19" w:name="_Hotspotmonitor_en_(andere)"/>
      <w:bookmarkEnd w:id="19"/>
      <w:r w:rsidRPr="000018C9">
        <w:rPr>
          <w:rFonts w:eastAsiaTheme="majorEastAsia"/>
        </w:rPr>
        <w:t>Hotspotmonitor</w:t>
      </w:r>
      <w:r w:rsidR="008A06FC">
        <w:rPr>
          <w:rFonts w:eastAsiaTheme="majorEastAsia"/>
        </w:rPr>
        <w:t xml:space="preserve"> en (andere) -criteria voor uitzonderen van vernietiging</w:t>
      </w:r>
    </w:p>
    <w:p w14:paraId="7D2A02A4" w14:textId="768CBAEB" w:rsidR="00FE6854" w:rsidRPr="000018C9" w:rsidRDefault="007308EA" w:rsidP="00FE6854">
      <w:pPr>
        <w:rPr>
          <w:rFonts w:eastAsiaTheme="majorEastAsia"/>
        </w:rPr>
      </w:pPr>
      <w:r>
        <w:rPr>
          <w:rFonts w:eastAsiaTheme="majorEastAsia"/>
        </w:rPr>
        <w:t xml:space="preserve">Informatieobjecten kunnen van vernietiging uitgezonderd worden op basis van hotspots. Die hotspots voldoen aan een of meerdere hotspotcriteria. </w:t>
      </w:r>
      <w:sdt>
        <w:sdtPr>
          <w:id w:val="-1401982856"/>
        </w:sdtPr>
        <w:sdtEndPr/>
        <w:sdtContent>
          <w:sdt>
            <w:sdtPr>
              <w:id w:val="47193644"/>
            </w:sdtPr>
            <w:sdtEndPr/>
            <w:sdtContent>
              <w:r w:rsidR="00BF7B8C" w:rsidRPr="000018C9">
                <w:t>[Beschrijving van het periodieke proces voor het signaleren van hotspots en het uitzonderen van vernietiging, met vermelding van regisseur, ritme, samenstelling van het expertpanel en processtappen].</w:t>
              </w:r>
            </w:sdtContent>
          </w:sdt>
        </w:sdtContent>
      </w:sdt>
      <w:bookmarkStart w:id="20" w:name="_Hotspotmonitor"/>
      <w:bookmarkStart w:id="21" w:name="_Hotspots"/>
      <w:bookmarkEnd w:id="20"/>
      <w:bookmarkEnd w:id="21"/>
    </w:p>
    <w:p w14:paraId="63ACE383" w14:textId="77777777" w:rsidR="0066303F" w:rsidRDefault="0066303F" w:rsidP="00FE6854">
      <w:pPr>
        <w:rPr>
          <w:rFonts w:eastAsiaTheme="majorEastAsia"/>
        </w:rPr>
      </w:pPr>
    </w:p>
    <w:p w14:paraId="5FA6CBFE" w14:textId="37B6321A" w:rsidR="00FE6854" w:rsidRPr="000018C9" w:rsidRDefault="00FE6854" w:rsidP="00FE6854">
      <w:pPr>
        <w:rPr>
          <w:rFonts w:eastAsiaTheme="majorEastAsia"/>
        </w:rPr>
      </w:pPr>
      <w:r w:rsidRPr="000018C9">
        <w:rPr>
          <w:rFonts w:eastAsiaTheme="majorEastAsia"/>
        </w:rPr>
        <w:t>Ook in de hieronder vermelde gevallen kunnen informatieobjecten van vernietiging uitgezonderd worden:</w:t>
      </w:r>
    </w:p>
    <w:p w14:paraId="1CECB0AF" w14:textId="20608473" w:rsidR="00FE6854" w:rsidRPr="000018C9" w:rsidRDefault="00FE6854" w:rsidP="005B29B4">
      <w:pPr>
        <w:pStyle w:val="Lijstalinea"/>
        <w:numPr>
          <w:ilvl w:val="0"/>
          <w:numId w:val="8"/>
        </w:numPr>
        <w:rPr>
          <w:rFonts w:eastAsiaTheme="majorEastAsia"/>
        </w:rPr>
      </w:pPr>
      <w:r w:rsidRPr="000018C9">
        <w:rPr>
          <w:rFonts w:eastAsiaTheme="majorEastAsia"/>
        </w:rPr>
        <w:t>precedenten en zaken met een voor het eigen werkgebied uniek of bijzonder karakter</w:t>
      </w:r>
    </w:p>
    <w:p w14:paraId="1B1A01C0" w14:textId="63F5DAC5" w:rsidR="005B29B4" w:rsidRPr="000018C9" w:rsidRDefault="005B29B4" w:rsidP="005B29B4">
      <w:pPr>
        <w:pStyle w:val="Lijstalinea"/>
        <w:numPr>
          <w:ilvl w:val="0"/>
          <w:numId w:val="8"/>
        </w:numPr>
        <w:rPr>
          <w:rFonts w:eastAsiaTheme="majorEastAsia"/>
        </w:rPr>
      </w:pPr>
      <w:r w:rsidRPr="000018C9">
        <w:rPr>
          <w:rFonts w:eastAsiaTheme="majorEastAsia"/>
        </w:rPr>
        <w:t>gebeurtenissen die op enig gebied van bijzondere betekenis (geweest) zijn</w:t>
      </w:r>
    </w:p>
    <w:p w14:paraId="38378EDF" w14:textId="75ECDE53" w:rsidR="005B29B4" w:rsidRPr="000018C9" w:rsidRDefault="00FE6854" w:rsidP="005B29B4">
      <w:pPr>
        <w:pStyle w:val="Lijstalinea"/>
        <w:numPr>
          <w:ilvl w:val="0"/>
          <w:numId w:val="8"/>
        </w:numPr>
        <w:rPr>
          <w:rFonts w:eastAsiaTheme="majorEastAsia"/>
        </w:rPr>
      </w:pPr>
      <w:r w:rsidRPr="000018C9">
        <w:rPr>
          <w:rFonts w:eastAsiaTheme="majorEastAsia"/>
        </w:rPr>
        <w:t>personen die op enig gebied van bijzondere betekenis (geweest) zijn</w:t>
      </w:r>
    </w:p>
    <w:p w14:paraId="1F65580F" w14:textId="5EE5FD69" w:rsidR="005A7261" w:rsidRPr="000018C9" w:rsidRDefault="00FE6854" w:rsidP="005B29B4">
      <w:pPr>
        <w:pStyle w:val="Lijstalinea"/>
        <w:numPr>
          <w:ilvl w:val="0"/>
          <w:numId w:val="8"/>
        </w:numPr>
        <w:rPr>
          <w:rFonts w:eastAsiaTheme="majorEastAsia"/>
        </w:rPr>
      </w:pPr>
      <w:r w:rsidRPr="000018C9">
        <w:rPr>
          <w:rFonts w:eastAsiaTheme="majorEastAsia"/>
        </w:rPr>
        <w:t>gebouwen die op enig gebied van bijzondere betekenis (geweest) zijn</w:t>
      </w:r>
      <w:r w:rsidR="005A7261" w:rsidRPr="000018C9">
        <w:rPr>
          <w:rFonts w:eastAsiaTheme="majorEastAsia"/>
        </w:rPr>
        <w:br w:type="page"/>
      </w:r>
    </w:p>
    <w:p w14:paraId="5D485660" w14:textId="77777777" w:rsidR="00EC2898" w:rsidRDefault="00EC2898" w:rsidP="005A7261">
      <w:pPr>
        <w:pStyle w:val="Kop1"/>
        <w:rPr>
          <w:rFonts w:eastAsiaTheme="majorEastAsia"/>
        </w:rPr>
        <w:sectPr w:rsidR="00EC2898" w:rsidSect="00EC2898">
          <w:headerReference w:type="default" r:id="rId15"/>
          <w:footerReference w:type="default" r:id="rId16"/>
          <w:pgSz w:w="11906" w:h="16838"/>
          <w:pgMar w:top="1417" w:right="1417" w:bottom="1417" w:left="1417" w:header="708" w:footer="708" w:gutter="0"/>
          <w:cols w:space="708"/>
          <w:titlePg/>
          <w:docGrid w:linePitch="360"/>
        </w:sectPr>
      </w:pPr>
    </w:p>
    <w:p w14:paraId="6490611A" w14:textId="38C2ACA0" w:rsidR="005A7261" w:rsidRPr="000018C9" w:rsidRDefault="005A7261" w:rsidP="005A7261">
      <w:pPr>
        <w:pStyle w:val="Kop1"/>
        <w:rPr>
          <w:rFonts w:eastAsiaTheme="majorEastAsia"/>
        </w:rPr>
      </w:pPr>
      <w:r w:rsidRPr="000018C9">
        <w:rPr>
          <w:rFonts w:eastAsiaTheme="majorEastAsia"/>
        </w:rPr>
        <w:lastRenderedPageBreak/>
        <w:t>Waarderingen</w:t>
      </w:r>
    </w:p>
    <w:p w14:paraId="11EA190F" w14:textId="77777777" w:rsidR="005A7261" w:rsidRPr="000018C9" w:rsidRDefault="005A7261" w:rsidP="005A7261">
      <w:pPr>
        <w:rPr>
          <w:rFonts w:eastAsiaTheme="majorEastAsia"/>
        </w:rPr>
      </w:pPr>
    </w:p>
    <w:tbl>
      <w:tblPr>
        <w:tblStyle w:val="Tabelraster"/>
        <w:tblW w:w="13745" w:type="dxa"/>
        <w:tblLayout w:type="fixed"/>
        <w:tblLook w:val="04A0" w:firstRow="1" w:lastRow="0" w:firstColumn="1" w:lastColumn="0" w:noHBand="0" w:noVBand="1"/>
      </w:tblPr>
      <w:tblGrid>
        <w:gridCol w:w="562"/>
        <w:gridCol w:w="3828"/>
        <w:gridCol w:w="1842"/>
        <w:gridCol w:w="1843"/>
        <w:gridCol w:w="2126"/>
        <w:gridCol w:w="3544"/>
      </w:tblGrid>
      <w:tr w:rsidR="00B35B87" w:rsidRPr="000018C9" w14:paraId="7BB8CEE8" w14:textId="77777777" w:rsidTr="00EC2898">
        <w:tc>
          <w:tcPr>
            <w:tcW w:w="13745" w:type="dxa"/>
            <w:gridSpan w:val="6"/>
          </w:tcPr>
          <w:p w14:paraId="53ABAA80" w14:textId="4C565CB3" w:rsidR="00B35B87" w:rsidRPr="000018C9" w:rsidRDefault="00B35B87" w:rsidP="00CD1F7E">
            <w:r>
              <w:t>Rubriek</w:t>
            </w:r>
            <w:r w:rsidR="00A24188">
              <w:t xml:space="preserve"> (optioneel)</w:t>
            </w:r>
          </w:p>
        </w:tc>
      </w:tr>
      <w:tr w:rsidR="00CA3933" w:rsidRPr="000018C9" w14:paraId="73FFC8DD" w14:textId="77777777" w:rsidTr="00EC2898">
        <w:tc>
          <w:tcPr>
            <w:tcW w:w="562" w:type="dxa"/>
          </w:tcPr>
          <w:p w14:paraId="3B4DD50D" w14:textId="16ABC2B7" w:rsidR="00CA3933" w:rsidRPr="000018C9" w:rsidRDefault="00CA3933" w:rsidP="00CD1F7E">
            <w:r>
              <w:t>Nr.</w:t>
            </w:r>
          </w:p>
        </w:tc>
        <w:tc>
          <w:tcPr>
            <w:tcW w:w="3828" w:type="dxa"/>
          </w:tcPr>
          <w:p w14:paraId="5CD01C87" w14:textId="5CEAEB32" w:rsidR="00CA3933" w:rsidRPr="000018C9" w:rsidRDefault="00CA3933" w:rsidP="00CD1F7E">
            <w:r w:rsidRPr="000018C9">
              <w:t>Categorie</w:t>
            </w:r>
          </w:p>
        </w:tc>
        <w:tc>
          <w:tcPr>
            <w:tcW w:w="1842" w:type="dxa"/>
          </w:tcPr>
          <w:p w14:paraId="36E35D35" w14:textId="29A1B572" w:rsidR="00CA3933" w:rsidRPr="000018C9" w:rsidRDefault="00CA3933" w:rsidP="00CD1F7E">
            <w:r>
              <w:t xml:space="preserve">Categorie - </w:t>
            </w:r>
            <w:r w:rsidR="00EC2898">
              <w:br/>
            </w:r>
            <w:r>
              <w:t>toelichting</w:t>
            </w:r>
          </w:p>
        </w:tc>
        <w:tc>
          <w:tcPr>
            <w:tcW w:w="1843" w:type="dxa"/>
          </w:tcPr>
          <w:p w14:paraId="5BBFB2FD" w14:textId="77777777" w:rsidR="00CA3933" w:rsidRPr="000018C9" w:rsidRDefault="00CA3933" w:rsidP="00CD1F7E">
            <w:r w:rsidRPr="000018C9">
              <w:t>Waardering</w:t>
            </w:r>
          </w:p>
        </w:tc>
        <w:tc>
          <w:tcPr>
            <w:tcW w:w="2126" w:type="dxa"/>
          </w:tcPr>
          <w:p w14:paraId="64427CA8" w14:textId="77777777" w:rsidR="00CA3933" w:rsidRPr="000018C9" w:rsidRDefault="00CA3933" w:rsidP="00CD1F7E">
            <w:r w:rsidRPr="000018C9">
              <w:t>Waardering – instrument(en)</w:t>
            </w:r>
          </w:p>
        </w:tc>
        <w:tc>
          <w:tcPr>
            <w:tcW w:w="3544" w:type="dxa"/>
          </w:tcPr>
          <w:p w14:paraId="65B536AF" w14:textId="79BC24D0" w:rsidR="00CA3933" w:rsidRPr="000018C9" w:rsidRDefault="00CA3933" w:rsidP="00CD1F7E">
            <w:r w:rsidRPr="000018C9">
              <w:t xml:space="preserve">Waardering - </w:t>
            </w:r>
            <w:r w:rsidR="00EC2898">
              <w:br/>
            </w:r>
            <w:r w:rsidRPr="000018C9">
              <w:t>toelichting</w:t>
            </w:r>
          </w:p>
        </w:tc>
      </w:tr>
      <w:tr w:rsidR="00CA3933" w:rsidRPr="000018C9" w14:paraId="1FF618FA" w14:textId="77777777" w:rsidTr="00EC2898">
        <w:trPr>
          <w:trHeight w:val="990"/>
        </w:trPr>
        <w:tc>
          <w:tcPr>
            <w:tcW w:w="562" w:type="dxa"/>
          </w:tcPr>
          <w:p w14:paraId="10FFD7D1" w14:textId="3BCEE779" w:rsidR="00CA3933" w:rsidRPr="00EC2898" w:rsidRDefault="00CA3933" w:rsidP="00CD1F7E"/>
        </w:tc>
        <w:tc>
          <w:tcPr>
            <w:tcW w:w="3828" w:type="dxa"/>
          </w:tcPr>
          <w:p w14:paraId="36C9B8B4" w14:textId="33F31F2D" w:rsidR="00CA3933" w:rsidRPr="00EC2898" w:rsidRDefault="00CA3933" w:rsidP="00CD1F7E"/>
        </w:tc>
        <w:tc>
          <w:tcPr>
            <w:tcW w:w="1842" w:type="dxa"/>
          </w:tcPr>
          <w:p w14:paraId="73BF92F3" w14:textId="77777777" w:rsidR="00CA3933" w:rsidRPr="00EC2898" w:rsidRDefault="00CA3933" w:rsidP="00CD1F7E"/>
        </w:tc>
        <w:tc>
          <w:tcPr>
            <w:tcW w:w="1843" w:type="dxa"/>
          </w:tcPr>
          <w:p w14:paraId="43901718" w14:textId="77777777" w:rsidR="00CA3933" w:rsidRPr="00EC2898" w:rsidRDefault="00CA3933" w:rsidP="00CD1F7E"/>
        </w:tc>
        <w:tc>
          <w:tcPr>
            <w:tcW w:w="2126" w:type="dxa"/>
          </w:tcPr>
          <w:p w14:paraId="09D2C159" w14:textId="77777777" w:rsidR="00CA3933" w:rsidRPr="00EC2898" w:rsidRDefault="00CA3933" w:rsidP="00CD1F7E"/>
        </w:tc>
        <w:tc>
          <w:tcPr>
            <w:tcW w:w="3544" w:type="dxa"/>
          </w:tcPr>
          <w:p w14:paraId="75502DB3" w14:textId="77777777" w:rsidR="00CA3933" w:rsidRPr="00EC2898" w:rsidRDefault="00CA3933" w:rsidP="00CD1F7E"/>
        </w:tc>
      </w:tr>
    </w:tbl>
    <w:p w14:paraId="04696135" w14:textId="77777777" w:rsidR="005A7261" w:rsidRPr="000018C9" w:rsidRDefault="005A7261" w:rsidP="005A7261">
      <w:pPr>
        <w:rPr>
          <w:rFonts w:eastAsiaTheme="majorEastAsia"/>
        </w:rPr>
      </w:pPr>
    </w:p>
    <w:p w14:paraId="4BB631BF" w14:textId="77777777" w:rsidR="0066303F" w:rsidRDefault="0066303F">
      <w:pPr>
        <w:spacing w:after="200" w:line="276" w:lineRule="auto"/>
        <w:rPr>
          <w:rFonts w:eastAsiaTheme="majorEastAsia" w:cs="Arial"/>
          <w:b/>
          <w:bCs/>
          <w:kern w:val="32"/>
          <w:sz w:val="32"/>
          <w:szCs w:val="32"/>
        </w:rPr>
      </w:pPr>
      <w:r>
        <w:rPr>
          <w:rFonts w:eastAsiaTheme="majorEastAsia"/>
        </w:rPr>
        <w:br w:type="page"/>
      </w:r>
    </w:p>
    <w:p w14:paraId="6F790E03" w14:textId="77777777" w:rsidR="00EC2898" w:rsidRDefault="00EC2898" w:rsidP="007E1107">
      <w:pPr>
        <w:pStyle w:val="Kop1"/>
        <w:rPr>
          <w:rFonts w:eastAsiaTheme="majorEastAsia"/>
        </w:rPr>
        <w:sectPr w:rsidR="00EC2898" w:rsidSect="00EC2898">
          <w:pgSz w:w="16838" w:h="11906" w:orient="landscape"/>
          <w:pgMar w:top="1417" w:right="1417" w:bottom="1417" w:left="1417" w:header="708" w:footer="708" w:gutter="0"/>
          <w:cols w:space="708"/>
          <w:docGrid w:linePitch="360"/>
        </w:sectPr>
      </w:pPr>
    </w:p>
    <w:p w14:paraId="4E9984B6" w14:textId="2331E1F5" w:rsidR="007E1107" w:rsidRPr="000018C9" w:rsidRDefault="007E1107" w:rsidP="007E1107">
      <w:pPr>
        <w:pStyle w:val="Kop1"/>
        <w:rPr>
          <w:rFonts w:eastAsiaTheme="majorEastAsia"/>
        </w:rPr>
      </w:pPr>
      <w:r w:rsidRPr="000018C9">
        <w:rPr>
          <w:rFonts w:eastAsiaTheme="majorEastAsia"/>
        </w:rPr>
        <w:lastRenderedPageBreak/>
        <w:t>Concordans</w:t>
      </w:r>
    </w:p>
    <w:p w14:paraId="7285166D" w14:textId="77777777" w:rsidR="007E1107" w:rsidRPr="000018C9" w:rsidRDefault="007E1107" w:rsidP="007E1107">
      <w:pPr>
        <w:rPr>
          <w:rFonts w:eastAsiaTheme="majorEastAsia"/>
        </w:rPr>
      </w:pPr>
    </w:p>
    <w:tbl>
      <w:tblPr>
        <w:tblStyle w:val="Tabelraster"/>
        <w:tblW w:w="0" w:type="auto"/>
        <w:tblLayout w:type="fixed"/>
        <w:tblLook w:val="04A0" w:firstRow="1" w:lastRow="0" w:firstColumn="1" w:lastColumn="0" w:noHBand="0" w:noVBand="1"/>
      </w:tblPr>
      <w:tblGrid>
        <w:gridCol w:w="2259"/>
        <w:gridCol w:w="2260"/>
        <w:gridCol w:w="2260"/>
        <w:gridCol w:w="2260"/>
      </w:tblGrid>
      <w:tr w:rsidR="002E018A" w:rsidRPr="000018C9" w14:paraId="297EB4D4" w14:textId="77777777" w:rsidTr="00310CED">
        <w:trPr>
          <w:trHeight w:val="240"/>
        </w:trPr>
        <w:tc>
          <w:tcPr>
            <w:tcW w:w="2259" w:type="dxa"/>
          </w:tcPr>
          <w:p w14:paraId="76BA4B68" w14:textId="77777777" w:rsidR="002E018A" w:rsidRPr="000018C9" w:rsidRDefault="002E018A" w:rsidP="00510764">
            <w:pPr>
              <w:rPr>
                <w:rFonts w:eastAsiaTheme="majorEastAsia"/>
              </w:rPr>
            </w:pPr>
            <w:r w:rsidRPr="000018C9">
              <w:rPr>
                <w:rFonts w:eastAsiaTheme="majorEastAsia"/>
              </w:rPr>
              <w:t>Categorie</w:t>
            </w:r>
            <w:r w:rsidR="009A59FC" w:rsidRPr="000018C9">
              <w:rPr>
                <w:rFonts w:eastAsiaTheme="majorEastAsia"/>
              </w:rPr>
              <w:t xml:space="preserve"> [nieuwe selectielijst]</w:t>
            </w:r>
          </w:p>
        </w:tc>
        <w:tc>
          <w:tcPr>
            <w:tcW w:w="2260" w:type="dxa"/>
          </w:tcPr>
          <w:p w14:paraId="63EBBFB4" w14:textId="77777777" w:rsidR="002E018A" w:rsidRPr="000018C9" w:rsidRDefault="002E018A" w:rsidP="00510764">
            <w:pPr>
              <w:rPr>
                <w:rFonts w:eastAsiaTheme="majorEastAsia"/>
              </w:rPr>
            </w:pPr>
            <w:r w:rsidRPr="000018C9">
              <w:rPr>
                <w:rFonts w:eastAsiaTheme="majorEastAsia"/>
              </w:rPr>
              <w:t>Waardering</w:t>
            </w:r>
            <w:r w:rsidR="009A59FC" w:rsidRPr="000018C9">
              <w:rPr>
                <w:rFonts w:eastAsiaTheme="majorEastAsia"/>
              </w:rPr>
              <w:t xml:space="preserve"> [nieuwe selectielijst]</w:t>
            </w:r>
          </w:p>
        </w:tc>
        <w:tc>
          <w:tcPr>
            <w:tcW w:w="2260" w:type="dxa"/>
          </w:tcPr>
          <w:p w14:paraId="66263E05" w14:textId="77777777" w:rsidR="002E018A" w:rsidRPr="000018C9" w:rsidRDefault="002E018A" w:rsidP="003300D9">
            <w:pPr>
              <w:rPr>
                <w:rFonts w:eastAsiaTheme="majorEastAsia"/>
              </w:rPr>
            </w:pPr>
            <w:r w:rsidRPr="000018C9">
              <w:rPr>
                <w:rFonts w:eastAsiaTheme="majorEastAsia"/>
              </w:rPr>
              <w:t>Categorie</w:t>
            </w:r>
            <w:r w:rsidR="00310CED" w:rsidRPr="000018C9">
              <w:rPr>
                <w:rFonts w:eastAsiaTheme="majorEastAsia"/>
              </w:rPr>
              <w:t>(</w:t>
            </w:r>
            <w:proofErr w:type="spellStart"/>
            <w:r w:rsidR="00310CED" w:rsidRPr="000018C9">
              <w:rPr>
                <w:rFonts w:eastAsiaTheme="majorEastAsia"/>
              </w:rPr>
              <w:t>ën</w:t>
            </w:r>
            <w:proofErr w:type="spellEnd"/>
            <w:r w:rsidR="00310CED" w:rsidRPr="000018C9">
              <w:rPr>
                <w:rFonts w:eastAsiaTheme="majorEastAsia"/>
              </w:rPr>
              <w:t>)</w:t>
            </w:r>
            <w:r w:rsidR="009A59FC" w:rsidRPr="000018C9">
              <w:rPr>
                <w:rFonts w:eastAsiaTheme="majorEastAsia"/>
              </w:rPr>
              <w:t xml:space="preserve"> [oude selectielijst</w:t>
            </w:r>
            <w:r w:rsidR="00447FA1" w:rsidRPr="000018C9">
              <w:rPr>
                <w:rFonts w:eastAsiaTheme="majorEastAsia"/>
              </w:rPr>
              <w:t>(en)</w:t>
            </w:r>
            <w:r w:rsidR="009A59FC" w:rsidRPr="000018C9">
              <w:rPr>
                <w:rFonts w:eastAsiaTheme="majorEastAsia"/>
              </w:rPr>
              <w:t>]</w:t>
            </w:r>
          </w:p>
        </w:tc>
        <w:tc>
          <w:tcPr>
            <w:tcW w:w="2260" w:type="dxa"/>
          </w:tcPr>
          <w:p w14:paraId="642639A7" w14:textId="77777777" w:rsidR="002E018A" w:rsidRPr="000018C9" w:rsidRDefault="002E018A" w:rsidP="007E1107">
            <w:pPr>
              <w:rPr>
                <w:rFonts w:eastAsiaTheme="majorEastAsia"/>
              </w:rPr>
            </w:pPr>
            <w:r w:rsidRPr="000018C9">
              <w:rPr>
                <w:rFonts w:eastAsiaTheme="majorEastAsia"/>
              </w:rPr>
              <w:t>Waardering</w:t>
            </w:r>
            <w:r w:rsidR="00310CED" w:rsidRPr="000018C9">
              <w:rPr>
                <w:rFonts w:eastAsiaTheme="majorEastAsia"/>
              </w:rPr>
              <w:t>(en)</w:t>
            </w:r>
            <w:r w:rsidR="009A59FC" w:rsidRPr="000018C9">
              <w:rPr>
                <w:rFonts w:eastAsiaTheme="majorEastAsia"/>
              </w:rPr>
              <w:t xml:space="preserve"> [oude selectielijst</w:t>
            </w:r>
            <w:r w:rsidR="00447FA1" w:rsidRPr="000018C9">
              <w:rPr>
                <w:rFonts w:eastAsiaTheme="majorEastAsia"/>
              </w:rPr>
              <w:t>(en)]</w:t>
            </w:r>
          </w:p>
        </w:tc>
      </w:tr>
      <w:tr w:rsidR="002E018A" w:rsidRPr="000018C9" w14:paraId="02F37F25" w14:textId="77777777" w:rsidTr="00310CED">
        <w:trPr>
          <w:trHeight w:val="240"/>
        </w:trPr>
        <w:tc>
          <w:tcPr>
            <w:tcW w:w="2259" w:type="dxa"/>
          </w:tcPr>
          <w:p w14:paraId="7CEBF7D6" w14:textId="77777777" w:rsidR="002E018A" w:rsidRPr="000018C9" w:rsidRDefault="002E018A" w:rsidP="007E1107">
            <w:pPr>
              <w:rPr>
                <w:rFonts w:eastAsiaTheme="majorEastAsia"/>
              </w:rPr>
            </w:pPr>
          </w:p>
        </w:tc>
        <w:tc>
          <w:tcPr>
            <w:tcW w:w="2260" w:type="dxa"/>
          </w:tcPr>
          <w:p w14:paraId="038FD03F" w14:textId="77777777" w:rsidR="002E018A" w:rsidRPr="000018C9" w:rsidRDefault="002E018A" w:rsidP="007E1107">
            <w:pPr>
              <w:rPr>
                <w:rFonts w:eastAsiaTheme="majorEastAsia"/>
              </w:rPr>
            </w:pPr>
          </w:p>
        </w:tc>
        <w:tc>
          <w:tcPr>
            <w:tcW w:w="2260" w:type="dxa"/>
          </w:tcPr>
          <w:p w14:paraId="3F34ABF9" w14:textId="77777777" w:rsidR="002E018A" w:rsidRPr="000018C9" w:rsidRDefault="002E018A" w:rsidP="007E1107">
            <w:pPr>
              <w:rPr>
                <w:rFonts w:eastAsiaTheme="majorEastAsia"/>
              </w:rPr>
            </w:pPr>
          </w:p>
        </w:tc>
        <w:tc>
          <w:tcPr>
            <w:tcW w:w="2260" w:type="dxa"/>
          </w:tcPr>
          <w:p w14:paraId="62B633F1" w14:textId="77777777" w:rsidR="002E018A" w:rsidRPr="000018C9" w:rsidRDefault="002E018A" w:rsidP="007E1107">
            <w:pPr>
              <w:rPr>
                <w:rFonts w:eastAsiaTheme="majorEastAsia"/>
              </w:rPr>
            </w:pPr>
          </w:p>
        </w:tc>
      </w:tr>
      <w:tr w:rsidR="002E018A" w:rsidRPr="000018C9" w14:paraId="4803E0F4" w14:textId="77777777" w:rsidTr="00310CED">
        <w:trPr>
          <w:trHeight w:val="240"/>
        </w:trPr>
        <w:tc>
          <w:tcPr>
            <w:tcW w:w="2259" w:type="dxa"/>
          </w:tcPr>
          <w:p w14:paraId="526152B5" w14:textId="77777777" w:rsidR="002E018A" w:rsidRPr="000018C9" w:rsidRDefault="002E018A" w:rsidP="007E1107">
            <w:pPr>
              <w:rPr>
                <w:rFonts w:eastAsiaTheme="majorEastAsia"/>
              </w:rPr>
            </w:pPr>
          </w:p>
        </w:tc>
        <w:tc>
          <w:tcPr>
            <w:tcW w:w="2260" w:type="dxa"/>
          </w:tcPr>
          <w:p w14:paraId="7AAEC04C" w14:textId="77777777" w:rsidR="002E018A" w:rsidRPr="000018C9" w:rsidRDefault="002E018A" w:rsidP="007E1107">
            <w:pPr>
              <w:rPr>
                <w:rFonts w:eastAsiaTheme="majorEastAsia"/>
              </w:rPr>
            </w:pPr>
          </w:p>
        </w:tc>
        <w:tc>
          <w:tcPr>
            <w:tcW w:w="2260" w:type="dxa"/>
          </w:tcPr>
          <w:p w14:paraId="1D140C96" w14:textId="77777777" w:rsidR="002E018A" w:rsidRPr="000018C9" w:rsidRDefault="002E018A" w:rsidP="007E1107">
            <w:pPr>
              <w:rPr>
                <w:rFonts w:eastAsiaTheme="majorEastAsia"/>
              </w:rPr>
            </w:pPr>
          </w:p>
        </w:tc>
        <w:tc>
          <w:tcPr>
            <w:tcW w:w="2260" w:type="dxa"/>
          </w:tcPr>
          <w:p w14:paraId="25339C67" w14:textId="77777777" w:rsidR="002E018A" w:rsidRPr="000018C9" w:rsidRDefault="002E018A" w:rsidP="007E1107">
            <w:pPr>
              <w:rPr>
                <w:rFonts w:eastAsiaTheme="majorEastAsia"/>
              </w:rPr>
            </w:pPr>
          </w:p>
        </w:tc>
      </w:tr>
      <w:tr w:rsidR="002E018A" w:rsidRPr="000018C9" w14:paraId="41BDA776" w14:textId="77777777" w:rsidTr="00310CED">
        <w:trPr>
          <w:trHeight w:val="240"/>
        </w:trPr>
        <w:tc>
          <w:tcPr>
            <w:tcW w:w="2259" w:type="dxa"/>
          </w:tcPr>
          <w:p w14:paraId="57D9B9B2" w14:textId="77777777" w:rsidR="002E018A" w:rsidRPr="000018C9" w:rsidRDefault="002E018A" w:rsidP="007E1107">
            <w:pPr>
              <w:rPr>
                <w:rFonts w:eastAsiaTheme="majorEastAsia"/>
              </w:rPr>
            </w:pPr>
          </w:p>
        </w:tc>
        <w:tc>
          <w:tcPr>
            <w:tcW w:w="2260" w:type="dxa"/>
          </w:tcPr>
          <w:p w14:paraId="56B5BF53" w14:textId="77777777" w:rsidR="002E018A" w:rsidRPr="000018C9" w:rsidRDefault="002E018A" w:rsidP="007E1107">
            <w:pPr>
              <w:rPr>
                <w:rFonts w:eastAsiaTheme="majorEastAsia"/>
              </w:rPr>
            </w:pPr>
          </w:p>
        </w:tc>
        <w:tc>
          <w:tcPr>
            <w:tcW w:w="2260" w:type="dxa"/>
          </w:tcPr>
          <w:p w14:paraId="1579AEF1" w14:textId="77777777" w:rsidR="002E018A" w:rsidRPr="000018C9" w:rsidRDefault="002E018A" w:rsidP="007E1107">
            <w:pPr>
              <w:rPr>
                <w:rFonts w:eastAsiaTheme="majorEastAsia"/>
              </w:rPr>
            </w:pPr>
          </w:p>
        </w:tc>
        <w:tc>
          <w:tcPr>
            <w:tcW w:w="2260" w:type="dxa"/>
          </w:tcPr>
          <w:p w14:paraId="78391A94" w14:textId="77777777" w:rsidR="002E018A" w:rsidRPr="000018C9" w:rsidRDefault="002E018A" w:rsidP="007E1107">
            <w:pPr>
              <w:rPr>
                <w:rFonts w:eastAsiaTheme="majorEastAsia"/>
              </w:rPr>
            </w:pPr>
          </w:p>
        </w:tc>
      </w:tr>
      <w:tr w:rsidR="002E018A" w:rsidRPr="000018C9" w14:paraId="7C86279C" w14:textId="77777777" w:rsidTr="00310CED">
        <w:trPr>
          <w:trHeight w:val="240"/>
        </w:trPr>
        <w:tc>
          <w:tcPr>
            <w:tcW w:w="2259" w:type="dxa"/>
          </w:tcPr>
          <w:p w14:paraId="23CE31E9" w14:textId="77777777" w:rsidR="002E018A" w:rsidRPr="000018C9" w:rsidRDefault="002E018A" w:rsidP="007E1107">
            <w:pPr>
              <w:rPr>
                <w:rFonts w:eastAsiaTheme="majorEastAsia"/>
              </w:rPr>
            </w:pPr>
          </w:p>
        </w:tc>
        <w:tc>
          <w:tcPr>
            <w:tcW w:w="2260" w:type="dxa"/>
          </w:tcPr>
          <w:p w14:paraId="385D7B88" w14:textId="77777777" w:rsidR="002E018A" w:rsidRPr="000018C9" w:rsidRDefault="002E018A" w:rsidP="007E1107">
            <w:pPr>
              <w:rPr>
                <w:rFonts w:eastAsiaTheme="majorEastAsia"/>
              </w:rPr>
            </w:pPr>
          </w:p>
        </w:tc>
        <w:tc>
          <w:tcPr>
            <w:tcW w:w="2260" w:type="dxa"/>
          </w:tcPr>
          <w:p w14:paraId="7558D99C" w14:textId="77777777" w:rsidR="002E018A" w:rsidRPr="000018C9" w:rsidRDefault="002E018A" w:rsidP="007E1107">
            <w:pPr>
              <w:rPr>
                <w:rFonts w:eastAsiaTheme="majorEastAsia"/>
              </w:rPr>
            </w:pPr>
          </w:p>
        </w:tc>
        <w:tc>
          <w:tcPr>
            <w:tcW w:w="2260" w:type="dxa"/>
          </w:tcPr>
          <w:p w14:paraId="6CA12144" w14:textId="77777777" w:rsidR="002E018A" w:rsidRPr="000018C9" w:rsidRDefault="002E018A" w:rsidP="007E1107">
            <w:pPr>
              <w:rPr>
                <w:rFonts w:eastAsiaTheme="majorEastAsia"/>
              </w:rPr>
            </w:pPr>
          </w:p>
        </w:tc>
      </w:tr>
      <w:tr w:rsidR="002E018A" w:rsidRPr="000018C9" w14:paraId="135A0838" w14:textId="77777777" w:rsidTr="00310CED">
        <w:trPr>
          <w:trHeight w:val="240"/>
        </w:trPr>
        <w:tc>
          <w:tcPr>
            <w:tcW w:w="2259" w:type="dxa"/>
          </w:tcPr>
          <w:p w14:paraId="41AA79E4" w14:textId="77777777" w:rsidR="002E018A" w:rsidRPr="000018C9" w:rsidRDefault="002E018A" w:rsidP="007E1107">
            <w:pPr>
              <w:rPr>
                <w:rFonts w:eastAsiaTheme="majorEastAsia"/>
              </w:rPr>
            </w:pPr>
          </w:p>
        </w:tc>
        <w:tc>
          <w:tcPr>
            <w:tcW w:w="2260" w:type="dxa"/>
          </w:tcPr>
          <w:p w14:paraId="44130129" w14:textId="77777777" w:rsidR="002E018A" w:rsidRPr="000018C9" w:rsidRDefault="002E018A" w:rsidP="007E1107">
            <w:pPr>
              <w:rPr>
                <w:rFonts w:eastAsiaTheme="majorEastAsia"/>
              </w:rPr>
            </w:pPr>
          </w:p>
        </w:tc>
        <w:tc>
          <w:tcPr>
            <w:tcW w:w="2260" w:type="dxa"/>
          </w:tcPr>
          <w:p w14:paraId="282059DD" w14:textId="77777777" w:rsidR="002E018A" w:rsidRPr="000018C9" w:rsidRDefault="002E018A" w:rsidP="007E1107">
            <w:pPr>
              <w:rPr>
                <w:rFonts w:eastAsiaTheme="majorEastAsia"/>
              </w:rPr>
            </w:pPr>
          </w:p>
        </w:tc>
        <w:tc>
          <w:tcPr>
            <w:tcW w:w="2260" w:type="dxa"/>
          </w:tcPr>
          <w:p w14:paraId="7C243033" w14:textId="77777777" w:rsidR="002E018A" w:rsidRPr="000018C9" w:rsidRDefault="002E018A" w:rsidP="007E1107">
            <w:pPr>
              <w:rPr>
                <w:rFonts w:eastAsiaTheme="majorEastAsia"/>
              </w:rPr>
            </w:pPr>
          </w:p>
        </w:tc>
      </w:tr>
      <w:tr w:rsidR="002E018A" w:rsidRPr="000018C9" w14:paraId="22EBA889" w14:textId="77777777" w:rsidTr="00310CED">
        <w:trPr>
          <w:trHeight w:val="240"/>
        </w:trPr>
        <w:tc>
          <w:tcPr>
            <w:tcW w:w="2259" w:type="dxa"/>
          </w:tcPr>
          <w:p w14:paraId="7FFA1133" w14:textId="77777777" w:rsidR="002E018A" w:rsidRPr="000018C9" w:rsidRDefault="002E018A" w:rsidP="007E1107">
            <w:pPr>
              <w:rPr>
                <w:rFonts w:eastAsiaTheme="majorEastAsia"/>
              </w:rPr>
            </w:pPr>
          </w:p>
        </w:tc>
        <w:tc>
          <w:tcPr>
            <w:tcW w:w="2260" w:type="dxa"/>
          </w:tcPr>
          <w:p w14:paraId="3772CEF5" w14:textId="77777777" w:rsidR="002E018A" w:rsidRPr="000018C9" w:rsidRDefault="002E018A" w:rsidP="007E1107">
            <w:pPr>
              <w:rPr>
                <w:rFonts w:eastAsiaTheme="majorEastAsia"/>
              </w:rPr>
            </w:pPr>
          </w:p>
        </w:tc>
        <w:tc>
          <w:tcPr>
            <w:tcW w:w="2260" w:type="dxa"/>
          </w:tcPr>
          <w:p w14:paraId="4A7A698A" w14:textId="77777777" w:rsidR="002E018A" w:rsidRPr="000018C9" w:rsidRDefault="002E018A" w:rsidP="007E1107">
            <w:pPr>
              <w:rPr>
                <w:rFonts w:eastAsiaTheme="majorEastAsia"/>
              </w:rPr>
            </w:pPr>
          </w:p>
        </w:tc>
        <w:tc>
          <w:tcPr>
            <w:tcW w:w="2260" w:type="dxa"/>
          </w:tcPr>
          <w:p w14:paraId="552FB97C" w14:textId="77777777" w:rsidR="002E018A" w:rsidRPr="000018C9" w:rsidRDefault="002E018A" w:rsidP="007E1107">
            <w:pPr>
              <w:rPr>
                <w:rFonts w:eastAsiaTheme="majorEastAsia"/>
              </w:rPr>
            </w:pPr>
          </w:p>
        </w:tc>
      </w:tr>
    </w:tbl>
    <w:p w14:paraId="223D2503" w14:textId="77777777" w:rsidR="00B11A51" w:rsidRPr="000018C9" w:rsidRDefault="00B11A51" w:rsidP="0066303F">
      <w:pPr>
        <w:rPr>
          <w:rFonts w:eastAsiaTheme="majorEastAsia"/>
        </w:rPr>
      </w:pPr>
    </w:p>
    <w:sectPr w:rsidR="00B11A51" w:rsidRPr="000018C9" w:rsidSect="00EC28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02FD" w14:textId="77777777" w:rsidR="001D0868" w:rsidRDefault="001D0868" w:rsidP="001D0868">
      <w:pPr>
        <w:spacing w:line="240" w:lineRule="auto"/>
      </w:pPr>
      <w:r>
        <w:separator/>
      </w:r>
    </w:p>
  </w:endnote>
  <w:endnote w:type="continuationSeparator" w:id="0">
    <w:p w14:paraId="13EF05A8" w14:textId="77777777" w:rsidR="001D0868" w:rsidRDefault="001D0868" w:rsidP="001D0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37477"/>
      <w:docPartObj>
        <w:docPartGallery w:val="Page Numbers (Bottom of Page)"/>
        <w:docPartUnique/>
      </w:docPartObj>
    </w:sdtPr>
    <w:sdtEndPr/>
    <w:sdtContent>
      <w:sdt>
        <w:sdtPr>
          <w:id w:val="860082579"/>
          <w:docPartObj>
            <w:docPartGallery w:val="Page Numbers (Top of Page)"/>
            <w:docPartUnique/>
          </w:docPartObj>
        </w:sdtPr>
        <w:sdtEndPr/>
        <w:sdtContent>
          <w:p w14:paraId="6E118A52" w14:textId="77777777" w:rsidR="001D0868" w:rsidRDefault="001D0868">
            <w:pPr>
              <w:pStyle w:val="Voettekst"/>
              <w:jc w:val="right"/>
            </w:pPr>
            <w:r>
              <w:t xml:space="preserve">Pagina </w:t>
            </w:r>
            <w:r>
              <w:rPr>
                <w:b/>
                <w:bCs/>
                <w:sz w:val="24"/>
              </w:rPr>
              <w:fldChar w:fldCharType="begin"/>
            </w:r>
            <w:r>
              <w:rPr>
                <w:b/>
                <w:bCs/>
              </w:rPr>
              <w:instrText>PAGE</w:instrText>
            </w:r>
            <w:r>
              <w:rPr>
                <w:b/>
                <w:bCs/>
                <w:sz w:val="24"/>
              </w:rPr>
              <w:fldChar w:fldCharType="separate"/>
            </w:r>
            <w:r w:rsidR="00DE24F2">
              <w:rPr>
                <w:b/>
                <w:bCs/>
                <w:noProof/>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DE24F2">
              <w:rPr>
                <w:b/>
                <w:bCs/>
                <w:noProof/>
              </w:rPr>
              <w:t>3</w:t>
            </w:r>
            <w:r>
              <w:rPr>
                <w:b/>
                <w:bCs/>
                <w:sz w:val="24"/>
              </w:rPr>
              <w:fldChar w:fldCharType="end"/>
            </w:r>
          </w:p>
        </w:sdtContent>
      </w:sdt>
    </w:sdtContent>
  </w:sdt>
  <w:p w14:paraId="31F45DD5" w14:textId="77777777" w:rsidR="001D0868" w:rsidRDefault="001D08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7654" w14:textId="77777777" w:rsidR="001D0868" w:rsidRDefault="001D0868" w:rsidP="001D0868">
      <w:pPr>
        <w:spacing w:line="240" w:lineRule="auto"/>
      </w:pPr>
      <w:r>
        <w:separator/>
      </w:r>
    </w:p>
  </w:footnote>
  <w:footnote w:type="continuationSeparator" w:id="0">
    <w:p w14:paraId="427998E6" w14:textId="77777777" w:rsidR="001D0868" w:rsidRDefault="001D0868" w:rsidP="001D0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1B46" w14:textId="3C686D46" w:rsidR="003924C8" w:rsidRDefault="00EC2898" w:rsidP="00EC2898">
    <w:pPr>
      <w:pStyle w:val="Koptekst"/>
      <w:jc w:val="center"/>
    </w:pPr>
    <w:r w:rsidRPr="000018C9">
      <w:rPr>
        <w:rFonts w:eastAsiaTheme="majorEastAsia"/>
      </w:rPr>
      <w:t xml:space="preserve">Selectielijst van </w:t>
    </w:r>
    <w:sdt>
      <w:sdtPr>
        <w:rPr>
          <w:rFonts w:eastAsiaTheme="majorEastAsia"/>
        </w:rPr>
        <w:id w:val="630445274"/>
        <w:placeholder>
          <w:docPart w:val="594977E1BCBC47D9BB1C3A34C6EBC7B5"/>
        </w:placeholder>
      </w:sdtPr>
      <w:sdtEndPr/>
      <w:sdtContent>
        <w:r w:rsidRPr="000018C9">
          <w:rPr>
            <w:rFonts w:eastAsiaTheme="majorEastAsia"/>
          </w:rPr>
          <w:t xml:space="preserve">[naam </w:t>
        </w:r>
        <w:r>
          <w:rPr>
            <w:rFonts w:eastAsiaTheme="majorEastAsia"/>
          </w:rPr>
          <w:t xml:space="preserve">en afkorting </w:t>
        </w:r>
        <w:r w:rsidRPr="000018C9">
          <w:rPr>
            <w:rFonts w:eastAsiaTheme="majorEastAsia"/>
          </w:rPr>
          <w:t>organisatie]</w:t>
        </w:r>
      </w:sdtContent>
    </w:sdt>
    <w:r w:rsidRPr="000018C9">
      <w:rPr>
        <w:rFonts w:eastAsiaTheme="majorEastAsia"/>
      </w:rPr>
      <w:t xml:space="preserve"> </w:t>
    </w:r>
    <w:r>
      <w:rPr>
        <w:rFonts w:eastAsiaTheme="majorEastAsia"/>
      </w:rPr>
      <w:t xml:space="preserve">voor de periode </w:t>
    </w:r>
    <w:r w:rsidRPr="000018C9">
      <w:rPr>
        <w:rFonts w:eastAsiaTheme="majorEastAsia"/>
      </w:rPr>
      <w:t xml:space="preserve">vanaf </w:t>
    </w:r>
    <w:sdt>
      <w:sdtPr>
        <w:rPr>
          <w:rFonts w:eastAsiaTheme="majorEastAsia"/>
        </w:rPr>
        <w:id w:val="255786221"/>
        <w:placeholder>
          <w:docPart w:val="86EE796751A24EE089C0D8915D450A2F"/>
        </w:placeholder>
      </w:sdtPr>
      <w:sdtEndPr/>
      <w:sdtContent>
        <w:r w:rsidRPr="000018C9">
          <w:rPr>
            <w:rFonts w:eastAsiaTheme="majorEastAsia"/>
          </w:rPr>
          <w:t>[</w:t>
        </w:r>
        <w:r>
          <w:rPr>
            <w:rFonts w:eastAsiaTheme="majorEastAsia"/>
          </w:rPr>
          <w:t>begindatum</w:t>
        </w:r>
        <w:r w:rsidRPr="000018C9">
          <w:rPr>
            <w:rFonts w:eastAsiaTheme="majorEastAsia"/>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6A69"/>
    <w:multiLevelType w:val="hybridMultilevel"/>
    <w:tmpl w:val="10C00C50"/>
    <w:lvl w:ilvl="0" w:tplc="9C6C7BC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77195D"/>
    <w:multiLevelType w:val="hybridMultilevel"/>
    <w:tmpl w:val="ADCE334C"/>
    <w:lvl w:ilvl="0" w:tplc="04130001">
      <w:start w:val="1"/>
      <w:numFmt w:val="bullet"/>
      <w:lvlText w:val=""/>
      <w:lvlJc w:val="left"/>
      <w:pPr>
        <w:ind w:left="720" w:hanging="360"/>
      </w:pPr>
      <w:rPr>
        <w:rFonts w:ascii="Symbol" w:hAnsi="Symbol" w:hint="default"/>
      </w:rPr>
    </w:lvl>
    <w:lvl w:ilvl="1" w:tplc="F2C8A500">
      <w:numFmt w:val="bullet"/>
      <w:lvlText w:val="-"/>
      <w:lvlJc w:val="left"/>
      <w:pPr>
        <w:ind w:left="1440" w:hanging="360"/>
      </w:pPr>
      <w:rPr>
        <w:rFonts w:ascii="Verdana" w:eastAsia="Times New Roman"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314DC1"/>
    <w:multiLevelType w:val="hybridMultilevel"/>
    <w:tmpl w:val="03EA9990"/>
    <w:lvl w:ilvl="0" w:tplc="ED208ABE">
      <w:numFmt w:val="bullet"/>
      <w:lvlText w:val="•"/>
      <w:lvlJc w:val="left"/>
      <w:pPr>
        <w:ind w:left="1065" w:hanging="705"/>
      </w:pPr>
      <w:rPr>
        <w:rFonts w:ascii="Verdana" w:eastAsiaTheme="maj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C51201"/>
    <w:multiLevelType w:val="hybridMultilevel"/>
    <w:tmpl w:val="5CDCE99C"/>
    <w:lvl w:ilvl="0" w:tplc="C9401D6E">
      <w:numFmt w:val="bullet"/>
      <w:lvlText w:val="•"/>
      <w:lvlJc w:val="left"/>
      <w:pPr>
        <w:ind w:left="1065" w:hanging="705"/>
      </w:pPr>
      <w:rPr>
        <w:rFonts w:ascii="Verdana" w:eastAsiaTheme="majorEastAs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B3D86"/>
    <w:multiLevelType w:val="hybridMultilevel"/>
    <w:tmpl w:val="1E201D3A"/>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5" w15:restartNumberingAfterBreak="0">
    <w:nsid w:val="4FCF03D1"/>
    <w:multiLevelType w:val="hybridMultilevel"/>
    <w:tmpl w:val="878A3186"/>
    <w:lvl w:ilvl="0" w:tplc="0ED0B3C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E5519D"/>
    <w:multiLevelType w:val="hybridMultilevel"/>
    <w:tmpl w:val="6234E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5A1C1B"/>
    <w:multiLevelType w:val="hybridMultilevel"/>
    <w:tmpl w:val="C7F6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2203C"/>
    <w:multiLevelType w:val="hybridMultilevel"/>
    <w:tmpl w:val="B1AC92D8"/>
    <w:lvl w:ilvl="0" w:tplc="9C6C7BC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843215">
    <w:abstractNumId w:val="6"/>
  </w:num>
  <w:num w:numId="2" w16cid:durableId="952982230">
    <w:abstractNumId w:val="8"/>
  </w:num>
  <w:num w:numId="3" w16cid:durableId="1780880016">
    <w:abstractNumId w:val="1"/>
  </w:num>
  <w:num w:numId="4" w16cid:durableId="1234852562">
    <w:abstractNumId w:val="0"/>
  </w:num>
  <w:num w:numId="5" w16cid:durableId="796533617">
    <w:abstractNumId w:val="5"/>
  </w:num>
  <w:num w:numId="6" w16cid:durableId="1892186338">
    <w:abstractNumId w:val="2"/>
  </w:num>
  <w:num w:numId="7" w16cid:durableId="2062746590">
    <w:abstractNumId w:val="7"/>
  </w:num>
  <w:num w:numId="8" w16cid:durableId="1527406584">
    <w:abstractNumId w:val="3"/>
  </w:num>
  <w:num w:numId="9" w16cid:durableId="1515653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C3"/>
    <w:rsid w:val="000018C9"/>
    <w:rsid w:val="00031468"/>
    <w:rsid w:val="00097186"/>
    <w:rsid w:val="001263B5"/>
    <w:rsid w:val="00135422"/>
    <w:rsid w:val="00140C67"/>
    <w:rsid w:val="0015108D"/>
    <w:rsid w:val="001A773A"/>
    <w:rsid w:val="001D0868"/>
    <w:rsid w:val="00221A08"/>
    <w:rsid w:val="00246595"/>
    <w:rsid w:val="00284805"/>
    <w:rsid w:val="002B338B"/>
    <w:rsid w:val="002E018A"/>
    <w:rsid w:val="00310CED"/>
    <w:rsid w:val="003300D9"/>
    <w:rsid w:val="003371F3"/>
    <w:rsid w:val="00361ED2"/>
    <w:rsid w:val="00374C56"/>
    <w:rsid w:val="00377DC5"/>
    <w:rsid w:val="003924C8"/>
    <w:rsid w:val="003D3F28"/>
    <w:rsid w:val="00447FA1"/>
    <w:rsid w:val="00481D01"/>
    <w:rsid w:val="004863BF"/>
    <w:rsid w:val="004F48FF"/>
    <w:rsid w:val="00516E60"/>
    <w:rsid w:val="00525FA9"/>
    <w:rsid w:val="00533FCE"/>
    <w:rsid w:val="00536FA8"/>
    <w:rsid w:val="005370C3"/>
    <w:rsid w:val="005723CB"/>
    <w:rsid w:val="00574019"/>
    <w:rsid w:val="00590E3D"/>
    <w:rsid w:val="005A5975"/>
    <w:rsid w:val="005A7261"/>
    <w:rsid w:val="005B29B4"/>
    <w:rsid w:val="005D26CD"/>
    <w:rsid w:val="005D41AA"/>
    <w:rsid w:val="00610F1A"/>
    <w:rsid w:val="00624F4D"/>
    <w:rsid w:val="006371FE"/>
    <w:rsid w:val="006529C7"/>
    <w:rsid w:val="0066303F"/>
    <w:rsid w:val="006821A0"/>
    <w:rsid w:val="006A7CA2"/>
    <w:rsid w:val="006B03BF"/>
    <w:rsid w:val="00724369"/>
    <w:rsid w:val="007308EA"/>
    <w:rsid w:val="00762269"/>
    <w:rsid w:val="00796A19"/>
    <w:rsid w:val="007B1A2D"/>
    <w:rsid w:val="007C644A"/>
    <w:rsid w:val="007E1107"/>
    <w:rsid w:val="007F441C"/>
    <w:rsid w:val="00830CD8"/>
    <w:rsid w:val="008A06FC"/>
    <w:rsid w:val="009245D0"/>
    <w:rsid w:val="00937222"/>
    <w:rsid w:val="009A59FC"/>
    <w:rsid w:val="00A1259B"/>
    <w:rsid w:val="00A24188"/>
    <w:rsid w:val="00A370C1"/>
    <w:rsid w:val="00A647C4"/>
    <w:rsid w:val="00A85457"/>
    <w:rsid w:val="00AA3793"/>
    <w:rsid w:val="00AB0A8E"/>
    <w:rsid w:val="00AC2A96"/>
    <w:rsid w:val="00AD54D6"/>
    <w:rsid w:val="00AE5688"/>
    <w:rsid w:val="00AF7A04"/>
    <w:rsid w:val="00B11A51"/>
    <w:rsid w:val="00B11E62"/>
    <w:rsid w:val="00B221F2"/>
    <w:rsid w:val="00B30F47"/>
    <w:rsid w:val="00B35B87"/>
    <w:rsid w:val="00B51AA7"/>
    <w:rsid w:val="00B66150"/>
    <w:rsid w:val="00B66733"/>
    <w:rsid w:val="00BF7B8C"/>
    <w:rsid w:val="00C05D30"/>
    <w:rsid w:val="00C2523E"/>
    <w:rsid w:val="00C53A27"/>
    <w:rsid w:val="00C5486A"/>
    <w:rsid w:val="00C9050A"/>
    <w:rsid w:val="00CA3933"/>
    <w:rsid w:val="00CA71DF"/>
    <w:rsid w:val="00CC3F1B"/>
    <w:rsid w:val="00D01665"/>
    <w:rsid w:val="00D405F6"/>
    <w:rsid w:val="00DC43F2"/>
    <w:rsid w:val="00DE24F2"/>
    <w:rsid w:val="00DF1219"/>
    <w:rsid w:val="00E20D8C"/>
    <w:rsid w:val="00E2353D"/>
    <w:rsid w:val="00E2434F"/>
    <w:rsid w:val="00E32354"/>
    <w:rsid w:val="00E454FE"/>
    <w:rsid w:val="00E605F1"/>
    <w:rsid w:val="00E84FBD"/>
    <w:rsid w:val="00EC2898"/>
    <w:rsid w:val="00F20454"/>
    <w:rsid w:val="00F5356A"/>
    <w:rsid w:val="00F60D37"/>
    <w:rsid w:val="00F70F92"/>
    <w:rsid w:val="00F72C21"/>
    <w:rsid w:val="00FE6854"/>
    <w:rsid w:val="00FE7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ED4ABB"/>
  <w15:docId w15:val="{4B1AB876-FBF1-478B-A7C4-704E898C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0018C9"/>
    <w:pPr>
      <w:keepNext/>
      <w:keepLines/>
      <w:spacing w:before="40"/>
      <w:outlineLvl w:val="3"/>
    </w:pPr>
    <w:rPr>
      <w:rFonts w:asciiTheme="majorHAnsi" w:eastAsiaTheme="majorEastAsia" w:hAnsiTheme="majorHAnsi" w:cstheme="majorBidi"/>
      <w:i/>
      <w:iCs/>
      <w:color w:val="365F91" w:themeColor="accent1" w:themeShade="BF"/>
    </w:rPr>
  </w:style>
  <w:style w:type="paragraph" w:styleId="Kop6">
    <w:name w:val="heading 6"/>
    <w:basedOn w:val="Standaard"/>
    <w:next w:val="Standaard"/>
    <w:link w:val="Kop6Char"/>
    <w:uiPriority w:val="9"/>
    <w:semiHidden/>
    <w:unhideWhenUsed/>
    <w:qFormat/>
    <w:rsid w:val="00BF7B8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Ballontekst">
    <w:name w:val="Balloon Text"/>
    <w:basedOn w:val="Standaard"/>
    <w:link w:val="BallontekstChar"/>
    <w:uiPriority w:val="99"/>
    <w:semiHidden/>
    <w:unhideWhenUsed/>
    <w:rsid w:val="005370C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70C3"/>
    <w:rPr>
      <w:rFonts w:ascii="Tahoma" w:hAnsi="Tahoma" w:cs="Tahoma"/>
      <w:sz w:val="16"/>
      <w:szCs w:val="16"/>
      <w:lang w:eastAsia="nl-NL"/>
    </w:rPr>
  </w:style>
  <w:style w:type="character" w:styleId="Hyperlink">
    <w:name w:val="Hyperlink"/>
    <w:basedOn w:val="Standaardalinea-lettertype"/>
    <w:uiPriority w:val="99"/>
    <w:unhideWhenUsed/>
    <w:rsid w:val="00140C67"/>
    <w:rPr>
      <w:rFonts w:ascii="Verdana" w:hAnsi="Verdana"/>
      <w:color w:val="auto"/>
      <w:u w:val="single"/>
    </w:rPr>
  </w:style>
  <w:style w:type="paragraph" w:styleId="Lijstalinea">
    <w:name w:val="List Paragraph"/>
    <w:basedOn w:val="Standaard"/>
    <w:uiPriority w:val="34"/>
    <w:qFormat/>
    <w:rsid w:val="00361ED2"/>
    <w:pPr>
      <w:ind w:left="720"/>
      <w:contextualSpacing/>
    </w:pPr>
  </w:style>
  <w:style w:type="table" w:styleId="Tabelraster">
    <w:name w:val="Table Grid"/>
    <w:basedOn w:val="Standaardtabel"/>
    <w:uiPriority w:val="59"/>
    <w:rsid w:val="00AD5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36FA8"/>
    <w:rPr>
      <w:color w:val="808080"/>
    </w:rPr>
  </w:style>
  <w:style w:type="character" w:customStyle="1" w:styleId="Kop6Char">
    <w:name w:val="Kop 6 Char"/>
    <w:basedOn w:val="Standaardalinea-lettertype"/>
    <w:link w:val="Kop6"/>
    <w:uiPriority w:val="9"/>
    <w:semiHidden/>
    <w:rsid w:val="00BF7B8C"/>
    <w:rPr>
      <w:rFonts w:asciiTheme="majorHAnsi" w:eastAsiaTheme="majorEastAsia" w:hAnsiTheme="majorHAnsi" w:cstheme="majorBidi"/>
      <w:i/>
      <w:iCs/>
      <w:color w:val="243F60" w:themeColor="accent1" w:themeShade="7F"/>
      <w:sz w:val="18"/>
      <w:szCs w:val="24"/>
      <w:lang w:eastAsia="nl-NL"/>
    </w:rPr>
  </w:style>
  <w:style w:type="paragraph" w:styleId="Koptekst">
    <w:name w:val="header"/>
    <w:basedOn w:val="Standaard"/>
    <w:link w:val="KoptekstChar"/>
    <w:uiPriority w:val="99"/>
    <w:unhideWhenUsed/>
    <w:rsid w:val="001D08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0868"/>
    <w:rPr>
      <w:rFonts w:ascii="Verdana" w:hAnsi="Verdana" w:cs="Times New Roman"/>
      <w:sz w:val="18"/>
      <w:szCs w:val="24"/>
      <w:lang w:eastAsia="nl-NL"/>
    </w:rPr>
  </w:style>
  <w:style w:type="paragraph" w:styleId="Voettekst">
    <w:name w:val="footer"/>
    <w:basedOn w:val="Standaard"/>
    <w:link w:val="VoettekstChar"/>
    <w:uiPriority w:val="99"/>
    <w:unhideWhenUsed/>
    <w:rsid w:val="001D08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0868"/>
    <w:rPr>
      <w:rFonts w:ascii="Verdana" w:hAnsi="Verdana" w:cs="Times New Roman"/>
      <w:sz w:val="18"/>
      <w:szCs w:val="24"/>
      <w:lang w:eastAsia="nl-NL"/>
    </w:rPr>
  </w:style>
  <w:style w:type="character" w:styleId="Verwijzingopmerking">
    <w:name w:val="annotation reference"/>
    <w:basedOn w:val="Standaardalinea-lettertype"/>
    <w:uiPriority w:val="99"/>
    <w:semiHidden/>
    <w:unhideWhenUsed/>
    <w:rsid w:val="009A59FC"/>
    <w:rPr>
      <w:sz w:val="16"/>
      <w:szCs w:val="16"/>
    </w:rPr>
  </w:style>
  <w:style w:type="paragraph" w:styleId="Tekstopmerking">
    <w:name w:val="annotation text"/>
    <w:basedOn w:val="Standaard"/>
    <w:link w:val="TekstopmerkingChar"/>
    <w:uiPriority w:val="99"/>
    <w:unhideWhenUsed/>
    <w:rsid w:val="009A59FC"/>
    <w:pPr>
      <w:spacing w:line="240" w:lineRule="auto"/>
    </w:pPr>
    <w:rPr>
      <w:sz w:val="20"/>
      <w:szCs w:val="20"/>
    </w:rPr>
  </w:style>
  <w:style w:type="character" w:customStyle="1" w:styleId="TekstopmerkingChar">
    <w:name w:val="Tekst opmerking Char"/>
    <w:basedOn w:val="Standaardalinea-lettertype"/>
    <w:link w:val="Tekstopmerking"/>
    <w:uiPriority w:val="99"/>
    <w:rsid w:val="009A59FC"/>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A59FC"/>
    <w:rPr>
      <w:b/>
      <w:bCs/>
    </w:rPr>
  </w:style>
  <w:style w:type="character" w:customStyle="1" w:styleId="OnderwerpvanopmerkingChar">
    <w:name w:val="Onderwerp van opmerking Char"/>
    <w:basedOn w:val="TekstopmerkingChar"/>
    <w:link w:val="Onderwerpvanopmerking"/>
    <w:uiPriority w:val="99"/>
    <w:semiHidden/>
    <w:rsid w:val="009A59FC"/>
    <w:rPr>
      <w:rFonts w:ascii="Verdana" w:hAnsi="Verdana" w:cs="Times New Roman"/>
      <w:b/>
      <w:bCs/>
      <w:sz w:val="20"/>
      <w:szCs w:val="20"/>
      <w:lang w:eastAsia="nl-NL"/>
    </w:rPr>
  </w:style>
  <w:style w:type="character" w:customStyle="1" w:styleId="Kop4Char">
    <w:name w:val="Kop 4 Char"/>
    <w:basedOn w:val="Standaardalinea-lettertype"/>
    <w:link w:val="Kop4"/>
    <w:uiPriority w:val="9"/>
    <w:semiHidden/>
    <w:rsid w:val="000018C9"/>
    <w:rPr>
      <w:rFonts w:asciiTheme="majorHAnsi" w:eastAsiaTheme="majorEastAsia" w:hAnsiTheme="majorHAnsi" w:cstheme="majorBidi"/>
      <w:i/>
      <w:iCs/>
      <w:color w:val="365F91" w:themeColor="accent1" w:themeShade="BF"/>
      <w:sz w:val="18"/>
      <w:szCs w:val="24"/>
      <w:lang w:eastAsia="nl-NL"/>
    </w:rPr>
  </w:style>
  <w:style w:type="character" w:styleId="Onopgelostemelding">
    <w:name w:val="Unresolved Mention"/>
    <w:basedOn w:val="Standaardalinea-lettertype"/>
    <w:uiPriority w:val="99"/>
    <w:semiHidden/>
    <w:unhideWhenUsed/>
    <w:rsid w:val="000018C9"/>
    <w:rPr>
      <w:color w:val="605E5C"/>
      <w:shd w:val="clear" w:color="auto" w:fill="E1DFDD"/>
    </w:rPr>
  </w:style>
  <w:style w:type="character" w:styleId="GevolgdeHyperlink">
    <w:name w:val="FollowedHyperlink"/>
    <w:basedOn w:val="Standaardalinea-lettertype"/>
    <w:uiPriority w:val="99"/>
    <w:semiHidden/>
    <w:unhideWhenUsed/>
    <w:rsid w:val="007F4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7283">
      <w:bodyDiv w:val="1"/>
      <w:marLeft w:val="0"/>
      <w:marRight w:val="0"/>
      <w:marTop w:val="0"/>
      <w:marBottom w:val="0"/>
      <w:divBdr>
        <w:top w:val="none" w:sz="0" w:space="0" w:color="auto"/>
        <w:left w:val="none" w:sz="0" w:space="0" w:color="auto"/>
        <w:bottom w:val="none" w:sz="0" w:space="0" w:color="auto"/>
        <w:right w:val="none" w:sz="0" w:space="0" w:color="auto"/>
      </w:divBdr>
    </w:div>
    <w:div w:id="7267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7376/2022-05-01/0" TargetMode="External"/><Relationship Id="rId13" Type="http://schemas.openxmlformats.org/officeDocument/2006/relationships/hyperlink" Target="https://www.nationaalarchief.nl/archiveren/kennisbank/hotspotcriteri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alarchief.nl/archiveren/kennisbank/systeemanalyse-bewaarcriter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module-toepassen-waarderingsinstrumen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ationaalarchief.nl/archiveren/kennisbank/handreiking-waardering-en-selectie-nieuwe-vers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ten.overheid.nl/BWBR0007748" TargetMode="External"/><Relationship Id="rId14" Type="http://schemas.openxmlformats.org/officeDocument/2006/relationships/hyperlink" Target="https://www.nationaalarchief.nl/archiveren/kennisbank/selectiedoelstell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CC02D7A7044CEADF36C35A68F2E37"/>
        <w:category>
          <w:name w:val="Algemeen"/>
          <w:gallery w:val="placeholder"/>
        </w:category>
        <w:types>
          <w:type w:val="bbPlcHdr"/>
        </w:types>
        <w:behaviors>
          <w:behavior w:val="content"/>
        </w:behaviors>
        <w:guid w:val="{71784010-87F5-4EE8-A025-54C731E45CCB}"/>
      </w:docPartPr>
      <w:docPartBody>
        <w:p w:rsidR="00D339D9" w:rsidRDefault="00BF1921" w:rsidP="00BF1921">
          <w:pPr>
            <w:pStyle w:val="ECBCC02D7A7044CEADF36C35A68F2E37"/>
          </w:pPr>
          <w:r w:rsidRPr="00985BC2">
            <w:rPr>
              <w:rStyle w:val="Tekstvantijdelijkeaanduiding"/>
            </w:rPr>
            <w:t>Klik hier als u tekst wilt invoeren.</w:t>
          </w:r>
        </w:p>
      </w:docPartBody>
    </w:docPart>
    <w:docPart>
      <w:docPartPr>
        <w:name w:val="4FC01C686A0940C7A7867D3E349C9F65"/>
        <w:category>
          <w:name w:val="Algemeen"/>
          <w:gallery w:val="placeholder"/>
        </w:category>
        <w:types>
          <w:type w:val="bbPlcHdr"/>
        </w:types>
        <w:behaviors>
          <w:behavior w:val="content"/>
        </w:behaviors>
        <w:guid w:val="{DE7A2E6E-EADD-4119-AB2D-52E09CBE3073}"/>
      </w:docPartPr>
      <w:docPartBody>
        <w:p w:rsidR="00D339D9" w:rsidRDefault="00BF1921" w:rsidP="00BF1921">
          <w:pPr>
            <w:pStyle w:val="4FC01C686A0940C7A7867D3E349C9F65"/>
          </w:pPr>
          <w:r w:rsidRPr="00985BC2">
            <w:rPr>
              <w:rStyle w:val="Tekstvantijdelijkeaanduiding"/>
            </w:rPr>
            <w:t>Klik hier als u tekst wilt invoeren.</w:t>
          </w:r>
        </w:p>
      </w:docPartBody>
    </w:docPart>
    <w:docPart>
      <w:docPartPr>
        <w:name w:val="777F04D3F96D46ACB2C5AB126E78D43A"/>
        <w:category>
          <w:name w:val="Algemeen"/>
          <w:gallery w:val="placeholder"/>
        </w:category>
        <w:types>
          <w:type w:val="bbPlcHdr"/>
        </w:types>
        <w:behaviors>
          <w:behavior w:val="content"/>
        </w:behaviors>
        <w:guid w:val="{8DFE564F-9210-4E97-AB18-FC4DA79024F5}"/>
      </w:docPartPr>
      <w:docPartBody>
        <w:p w:rsidR="00D339D9" w:rsidRDefault="00BF1921" w:rsidP="00BF1921">
          <w:pPr>
            <w:pStyle w:val="777F04D3F96D46ACB2C5AB126E78D43A"/>
          </w:pPr>
          <w:r w:rsidRPr="00985BC2">
            <w:rPr>
              <w:rStyle w:val="Tekstvantijdelijkeaanduiding"/>
            </w:rPr>
            <w:t>Klik hier als u tekst wilt invoeren.</w:t>
          </w:r>
        </w:p>
      </w:docPartBody>
    </w:docPart>
    <w:docPart>
      <w:docPartPr>
        <w:name w:val="38DDFC56D23B4E13AE085D777354DCFC"/>
        <w:category>
          <w:name w:val="Algemeen"/>
          <w:gallery w:val="placeholder"/>
        </w:category>
        <w:types>
          <w:type w:val="bbPlcHdr"/>
        </w:types>
        <w:behaviors>
          <w:behavior w:val="content"/>
        </w:behaviors>
        <w:guid w:val="{E77A2CBB-C67C-4D8F-872F-8FB696FC865F}"/>
      </w:docPartPr>
      <w:docPartBody>
        <w:p w:rsidR="00D339D9" w:rsidRDefault="00BF1921" w:rsidP="00BF1921">
          <w:pPr>
            <w:pStyle w:val="38DDFC56D23B4E13AE085D777354DCFC"/>
          </w:pPr>
          <w:r w:rsidRPr="00985BC2">
            <w:rPr>
              <w:rStyle w:val="Tekstvantijdelijkeaanduiding"/>
            </w:rPr>
            <w:t>Klik hier als u tekst wilt invoeren.</w:t>
          </w:r>
        </w:p>
      </w:docPartBody>
    </w:docPart>
    <w:docPart>
      <w:docPartPr>
        <w:name w:val="5CE1F318E28C408291F601E12387AB96"/>
        <w:category>
          <w:name w:val="Algemeen"/>
          <w:gallery w:val="placeholder"/>
        </w:category>
        <w:types>
          <w:type w:val="bbPlcHdr"/>
        </w:types>
        <w:behaviors>
          <w:behavior w:val="content"/>
        </w:behaviors>
        <w:guid w:val="{E96785A6-BBB7-4892-8A8A-BF67F6D36490}"/>
      </w:docPartPr>
      <w:docPartBody>
        <w:p w:rsidR="00D339D9" w:rsidRDefault="00BF1921" w:rsidP="00BF1921">
          <w:pPr>
            <w:pStyle w:val="5CE1F318E28C408291F601E12387AB96"/>
          </w:pPr>
          <w:r w:rsidRPr="00985BC2">
            <w:rPr>
              <w:rStyle w:val="Tekstvantijdelijkeaanduiding"/>
            </w:rPr>
            <w:t>Klik hier als u tekst wilt invoeren.</w:t>
          </w:r>
        </w:p>
      </w:docPartBody>
    </w:docPart>
    <w:docPart>
      <w:docPartPr>
        <w:name w:val="719715F9A90E496D8C040B8A99138766"/>
        <w:category>
          <w:name w:val="Algemeen"/>
          <w:gallery w:val="placeholder"/>
        </w:category>
        <w:types>
          <w:type w:val="bbPlcHdr"/>
        </w:types>
        <w:behaviors>
          <w:behavior w:val="content"/>
        </w:behaviors>
        <w:guid w:val="{39E477DA-E972-4FDF-A49C-754FBC0B10BD}"/>
      </w:docPartPr>
      <w:docPartBody>
        <w:p w:rsidR="00C93695" w:rsidRDefault="00865EC6" w:rsidP="00865EC6">
          <w:pPr>
            <w:pStyle w:val="719715F9A90E496D8C040B8A99138766"/>
          </w:pPr>
          <w:r w:rsidRPr="00985BC2">
            <w:rPr>
              <w:rStyle w:val="Tekstvantijdelijkeaanduiding"/>
            </w:rPr>
            <w:t>Klik hier als u tekst wilt invoeren.</w:t>
          </w:r>
        </w:p>
      </w:docPartBody>
    </w:docPart>
    <w:docPart>
      <w:docPartPr>
        <w:name w:val="41BB7726E81248999D80E6F987544BC4"/>
        <w:category>
          <w:name w:val="Algemeen"/>
          <w:gallery w:val="placeholder"/>
        </w:category>
        <w:types>
          <w:type w:val="bbPlcHdr"/>
        </w:types>
        <w:behaviors>
          <w:behavior w:val="content"/>
        </w:behaviors>
        <w:guid w:val="{50962CC2-823B-4CF1-B49A-A0FDB6EF2AC6}"/>
      </w:docPartPr>
      <w:docPartBody>
        <w:p w:rsidR="00C93695" w:rsidRDefault="00865EC6" w:rsidP="00865EC6">
          <w:pPr>
            <w:pStyle w:val="41BB7726E81248999D80E6F987544BC4"/>
          </w:pPr>
          <w:r w:rsidRPr="00310B92">
            <w:rPr>
              <w:rStyle w:val="Tekstvantijdelijkeaanduiding"/>
            </w:rPr>
            <w:t>Klik hier als u een datum wilt invoeren.</w:t>
          </w:r>
        </w:p>
      </w:docPartBody>
    </w:docPart>
    <w:docPart>
      <w:docPartPr>
        <w:name w:val="0EB5C215AC1A44E58ECCF5F414B68B48"/>
        <w:category>
          <w:name w:val="Algemeen"/>
          <w:gallery w:val="placeholder"/>
        </w:category>
        <w:types>
          <w:type w:val="bbPlcHdr"/>
        </w:types>
        <w:behaviors>
          <w:behavior w:val="content"/>
        </w:behaviors>
        <w:guid w:val="{7B82BEB7-B4E5-453A-B6F0-B819310B9D46}"/>
      </w:docPartPr>
      <w:docPartBody>
        <w:p w:rsidR="00C93695" w:rsidRDefault="00865EC6" w:rsidP="00865EC6">
          <w:pPr>
            <w:pStyle w:val="0EB5C215AC1A44E58ECCF5F414B68B48"/>
          </w:pPr>
          <w:r w:rsidRPr="00C22B00">
            <w:rPr>
              <w:rStyle w:val="Tekstvantijdelijkeaanduiding"/>
            </w:rPr>
            <w:t>Klik of tik om tekst in te voeren.</w:t>
          </w:r>
        </w:p>
      </w:docPartBody>
    </w:docPart>
    <w:docPart>
      <w:docPartPr>
        <w:name w:val="2AF7087F06974637B2B7E5B41A121633"/>
        <w:category>
          <w:name w:val="Algemeen"/>
          <w:gallery w:val="placeholder"/>
        </w:category>
        <w:types>
          <w:type w:val="bbPlcHdr"/>
        </w:types>
        <w:behaviors>
          <w:behavior w:val="content"/>
        </w:behaviors>
        <w:guid w:val="{BEE63F96-2412-47CC-8C2A-5109F7B9CA3E}"/>
      </w:docPartPr>
      <w:docPartBody>
        <w:p w:rsidR="00C93695" w:rsidRDefault="00865EC6" w:rsidP="00865EC6">
          <w:pPr>
            <w:pStyle w:val="2AF7087F06974637B2B7E5B41A121633"/>
          </w:pPr>
          <w:r w:rsidRPr="00985BC2">
            <w:rPr>
              <w:rStyle w:val="Tekstvantijdelijkeaanduiding"/>
            </w:rPr>
            <w:t>Klik hier als u tekst wilt invoeren.</w:t>
          </w:r>
        </w:p>
      </w:docPartBody>
    </w:docPart>
    <w:docPart>
      <w:docPartPr>
        <w:name w:val="DA3C84F15E3E40D18BB4502CED124FF1"/>
        <w:category>
          <w:name w:val="Algemeen"/>
          <w:gallery w:val="placeholder"/>
        </w:category>
        <w:types>
          <w:type w:val="bbPlcHdr"/>
        </w:types>
        <w:behaviors>
          <w:behavior w:val="content"/>
        </w:behaviors>
        <w:guid w:val="{65506417-9CCE-4471-816B-28EFC0162132}"/>
      </w:docPartPr>
      <w:docPartBody>
        <w:p w:rsidR="00C93695" w:rsidRDefault="00865EC6" w:rsidP="00865EC6">
          <w:pPr>
            <w:pStyle w:val="DA3C84F15E3E40D18BB4502CED124FF1"/>
          </w:pPr>
          <w:r w:rsidRPr="00C22B00">
            <w:rPr>
              <w:rStyle w:val="Tekstvantijdelijkeaanduiding"/>
            </w:rPr>
            <w:t>Klik of tik om tekst in te voeren.</w:t>
          </w:r>
        </w:p>
      </w:docPartBody>
    </w:docPart>
    <w:docPart>
      <w:docPartPr>
        <w:name w:val="58B2CABCECA94417909F1C62BEEE6C8B"/>
        <w:category>
          <w:name w:val="Algemeen"/>
          <w:gallery w:val="placeholder"/>
        </w:category>
        <w:types>
          <w:type w:val="bbPlcHdr"/>
        </w:types>
        <w:behaviors>
          <w:behavior w:val="content"/>
        </w:behaviors>
        <w:guid w:val="{A790AD23-8BB4-490A-864D-A93195F9A720}"/>
      </w:docPartPr>
      <w:docPartBody>
        <w:p w:rsidR="00C93695" w:rsidRDefault="00865EC6" w:rsidP="00865EC6">
          <w:pPr>
            <w:pStyle w:val="58B2CABCECA94417909F1C62BEEE6C8B"/>
          </w:pPr>
          <w:r w:rsidRPr="00985BC2">
            <w:rPr>
              <w:rStyle w:val="Tekstvantijdelijkeaanduiding"/>
            </w:rPr>
            <w:t>Klik hier als u tekst wilt invoeren.</w:t>
          </w:r>
        </w:p>
      </w:docPartBody>
    </w:docPart>
    <w:docPart>
      <w:docPartPr>
        <w:name w:val="594977E1BCBC47D9BB1C3A34C6EBC7B5"/>
        <w:category>
          <w:name w:val="Algemeen"/>
          <w:gallery w:val="placeholder"/>
        </w:category>
        <w:types>
          <w:type w:val="bbPlcHdr"/>
        </w:types>
        <w:behaviors>
          <w:behavior w:val="content"/>
        </w:behaviors>
        <w:guid w:val="{0CC7066E-34A0-41F7-A4E8-8A13463A0B59}"/>
      </w:docPartPr>
      <w:docPartBody>
        <w:p w:rsidR="00224C6B" w:rsidRDefault="00336FC3" w:rsidP="00336FC3">
          <w:pPr>
            <w:pStyle w:val="594977E1BCBC47D9BB1C3A34C6EBC7B5"/>
          </w:pPr>
          <w:r w:rsidRPr="00985BC2">
            <w:rPr>
              <w:rStyle w:val="Tekstvantijdelijkeaanduiding"/>
            </w:rPr>
            <w:t>Klik hier als u tekst wilt invoeren.</w:t>
          </w:r>
        </w:p>
      </w:docPartBody>
    </w:docPart>
    <w:docPart>
      <w:docPartPr>
        <w:name w:val="86EE796751A24EE089C0D8915D450A2F"/>
        <w:category>
          <w:name w:val="Algemeen"/>
          <w:gallery w:val="placeholder"/>
        </w:category>
        <w:types>
          <w:type w:val="bbPlcHdr"/>
        </w:types>
        <w:behaviors>
          <w:behavior w:val="content"/>
        </w:behaviors>
        <w:guid w:val="{9E34E6CC-E85B-488D-B40B-C7EF6766B89D}"/>
      </w:docPartPr>
      <w:docPartBody>
        <w:p w:rsidR="00224C6B" w:rsidRDefault="00336FC3" w:rsidP="00336FC3">
          <w:pPr>
            <w:pStyle w:val="86EE796751A24EE089C0D8915D450A2F"/>
          </w:pPr>
          <w:r w:rsidRPr="00985BC2">
            <w:rPr>
              <w:rStyle w:val="Tekstvantijdelijkeaanduiding"/>
            </w:rPr>
            <w:t>Klik hier als u tekst wilt invoeren.</w:t>
          </w:r>
        </w:p>
      </w:docPartBody>
    </w:docPart>
    <w:docPart>
      <w:docPartPr>
        <w:name w:val="29D0549CBD8A4871AD52BDE52FBFEAAF"/>
        <w:category>
          <w:name w:val="Algemeen"/>
          <w:gallery w:val="placeholder"/>
        </w:category>
        <w:types>
          <w:type w:val="bbPlcHdr"/>
        </w:types>
        <w:behaviors>
          <w:behavior w:val="content"/>
        </w:behaviors>
        <w:guid w:val="{3F1564D8-0B85-4DEA-AEF4-7EC7AE42B78E}"/>
      </w:docPartPr>
      <w:docPartBody>
        <w:p w:rsidR="00000000" w:rsidRDefault="00224C6B" w:rsidP="00224C6B">
          <w:pPr>
            <w:pStyle w:val="29D0549CBD8A4871AD52BDE52FBFEAAF"/>
          </w:pPr>
          <w:r w:rsidRPr="00985BC2">
            <w:rPr>
              <w:rStyle w:val="Tekstvantijdelijkeaanduiding"/>
            </w:rPr>
            <w:t>Klik hier als u tekst wilt invoeren.</w:t>
          </w:r>
        </w:p>
      </w:docPartBody>
    </w:docPart>
    <w:docPart>
      <w:docPartPr>
        <w:name w:val="131D2F26C20C463AB8EDB0F7EC6E475A"/>
        <w:category>
          <w:name w:val="Algemeen"/>
          <w:gallery w:val="placeholder"/>
        </w:category>
        <w:types>
          <w:type w:val="bbPlcHdr"/>
        </w:types>
        <w:behaviors>
          <w:behavior w:val="content"/>
        </w:behaviors>
        <w:guid w:val="{7D5BF99D-FADD-4BD6-9754-E507C159F373}"/>
      </w:docPartPr>
      <w:docPartBody>
        <w:p w:rsidR="00000000" w:rsidRDefault="00224C6B" w:rsidP="00224C6B">
          <w:pPr>
            <w:pStyle w:val="131D2F26C20C463AB8EDB0F7EC6E475A"/>
          </w:pPr>
          <w:r w:rsidRPr="00985BC2">
            <w:rPr>
              <w:rStyle w:val="Tekstvantijdelijkeaanduiding"/>
            </w:rPr>
            <w:t>Klik hier als u tekst wilt invoeren.</w:t>
          </w:r>
        </w:p>
      </w:docPartBody>
    </w:docPart>
    <w:docPart>
      <w:docPartPr>
        <w:name w:val="B0AB9C9931964F3C8EB3838C7A6E2387"/>
        <w:category>
          <w:name w:val="Algemeen"/>
          <w:gallery w:val="placeholder"/>
        </w:category>
        <w:types>
          <w:type w:val="bbPlcHdr"/>
        </w:types>
        <w:behaviors>
          <w:behavior w:val="content"/>
        </w:behaviors>
        <w:guid w:val="{723DE7E2-B520-493B-B752-2B72CA87F682}"/>
      </w:docPartPr>
      <w:docPartBody>
        <w:p w:rsidR="00000000" w:rsidRDefault="00224C6B" w:rsidP="00224C6B">
          <w:pPr>
            <w:pStyle w:val="B0AB9C9931964F3C8EB3838C7A6E2387"/>
          </w:pPr>
          <w:r w:rsidRPr="00310B92">
            <w:rPr>
              <w:rStyle w:val="Tekstvantijdelijkeaanduiding"/>
            </w:rPr>
            <w:t>Klik hier als u een datum wilt invoeren.</w:t>
          </w:r>
        </w:p>
      </w:docPartBody>
    </w:docPart>
    <w:docPart>
      <w:docPartPr>
        <w:name w:val="A377E78DF3AA42BBAE050F40A78AB665"/>
        <w:category>
          <w:name w:val="Algemeen"/>
          <w:gallery w:val="placeholder"/>
        </w:category>
        <w:types>
          <w:type w:val="bbPlcHdr"/>
        </w:types>
        <w:behaviors>
          <w:behavior w:val="content"/>
        </w:behaviors>
        <w:guid w:val="{1EB99973-3767-45F5-8565-3F27D0D69D4A}"/>
      </w:docPartPr>
      <w:docPartBody>
        <w:p w:rsidR="00000000" w:rsidRDefault="00224C6B" w:rsidP="00224C6B">
          <w:pPr>
            <w:pStyle w:val="A377E78DF3AA42BBAE050F40A78AB665"/>
          </w:pPr>
          <w:r w:rsidRPr="00985BC2">
            <w:rPr>
              <w:rStyle w:val="Tekstvantijdelijkeaanduiding"/>
            </w:rPr>
            <w:t>Klik hier als u tekst wilt invoeren.</w:t>
          </w:r>
        </w:p>
      </w:docPartBody>
    </w:docPart>
    <w:docPart>
      <w:docPartPr>
        <w:name w:val="3CBB7680F70145C794FC944CDB4D134E"/>
        <w:category>
          <w:name w:val="Algemeen"/>
          <w:gallery w:val="placeholder"/>
        </w:category>
        <w:types>
          <w:type w:val="bbPlcHdr"/>
        </w:types>
        <w:behaviors>
          <w:behavior w:val="content"/>
        </w:behaviors>
        <w:guid w:val="{E91529F0-A997-4DE3-A552-BBC24E5D69BD}"/>
      </w:docPartPr>
      <w:docPartBody>
        <w:p w:rsidR="00000000" w:rsidRDefault="00224C6B" w:rsidP="00224C6B">
          <w:pPr>
            <w:pStyle w:val="3CBB7680F70145C794FC944CDB4D134E"/>
          </w:pPr>
          <w:r w:rsidRPr="00985BC2">
            <w:rPr>
              <w:rStyle w:val="Tekstvantijdelijkeaanduiding"/>
            </w:rPr>
            <w:t>Klik hier als u tekst wilt invoeren.</w:t>
          </w:r>
        </w:p>
      </w:docPartBody>
    </w:docPart>
    <w:docPart>
      <w:docPartPr>
        <w:name w:val="83B11C0159F047048F5DB85015E2820C"/>
        <w:category>
          <w:name w:val="Algemeen"/>
          <w:gallery w:val="placeholder"/>
        </w:category>
        <w:types>
          <w:type w:val="bbPlcHdr"/>
        </w:types>
        <w:behaviors>
          <w:behavior w:val="content"/>
        </w:behaviors>
        <w:guid w:val="{36E1DCE8-7F17-406A-9D45-9D11395C473D}"/>
      </w:docPartPr>
      <w:docPartBody>
        <w:p w:rsidR="00000000" w:rsidRDefault="00224C6B" w:rsidP="00224C6B">
          <w:pPr>
            <w:pStyle w:val="83B11C0159F047048F5DB85015E2820C"/>
          </w:pPr>
          <w:r w:rsidRPr="00985BC2">
            <w:rPr>
              <w:rStyle w:val="Tekstvantijdelijkeaanduiding"/>
            </w:rPr>
            <w:t>Klik hier als u tekst wilt invoeren.</w:t>
          </w:r>
        </w:p>
      </w:docPartBody>
    </w:docPart>
    <w:docPart>
      <w:docPartPr>
        <w:name w:val="E39DF8E07DF748F0AB76371E04D4F37E"/>
        <w:category>
          <w:name w:val="Algemeen"/>
          <w:gallery w:val="placeholder"/>
        </w:category>
        <w:types>
          <w:type w:val="bbPlcHdr"/>
        </w:types>
        <w:behaviors>
          <w:behavior w:val="content"/>
        </w:behaviors>
        <w:guid w:val="{79A1A005-51E8-4467-91A4-278AF5BF0EEC}"/>
      </w:docPartPr>
      <w:docPartBody>
        <w:p w:rsidR="00000000" w:rsidRDefault="00224C6B" w:rsidP="00224C6B">
          <w:pPr>
            <w:pStyle w:val="E39DF8E07DF748F0AB76371E04D4F37E"/>
          </w:pPr>
          <w:r w:rsidRPr="00310B92">
            <w:rPr>
              <w:rStyle w:val="Tekstvantijdelijkeaanduiding"/>
            </w:rPr>
            <w:t>Klik hier als u een datum wilt invoeren.</w:t>
          </w:r>
        </w:p>
      </w:docPartBody>
    </w:docPart>
    <w:docPart>
      <w:docPartPr>
        <w:name w:val="8DB46B520BC0455DAACBFD6E1DF33DE7"/>
        <w:category>
          <w:name w:val="Algemeen"/>
          <w:gallery w:val="placeholder"/>
        </w:category>
        <w:types>
          <w:type w:val="bbPlcHdr"/>
        </w:types>
        <w:behaviors>
          <w:behavior w:val="content"/>
        </w:behaviors>
        <w:guid w:val="{A9A868DC-37B4-41B9-9982-33B56EDA4EA5}"/>
      </w:docPartPr>
      <w:docPartBody>
        <w:p w:rsidR="00000000" w:rsidRDefault="00224C6B" w:rsidP="00224C6B">
          <w:pPr>
            <w:pStyle w:val="8DB46B520BC0455DAACBFD6E1DF33DE7"/>
          </w:pPr>
          <w:r w:rsidRPr="00985BC2">
            <w:rPr>
              <w:rStyle w:val="Tekstvantijdelijkeaanduiding"/>
            </w:rPr>
            <w:t>Klik hier als u tekst wilt invoeren.</w:t>
          </w:r>
        </w:p>
      </w:docPartBody>
    </w:docPart>
    <w:docPart>
      <w:docPartPr>
        <w:name w:val="8C574AA792C043C6BA4DCEB5C0F02D36"/>
        <w:category>
          <w:name w:val="Algemeen"/>
          <w:gallery w:val="placeholder"/>
        </w:category>
        <w:types>
          <w:type w:val="bbPlcHdr"/>
        </w:types>
        <w:behaviors>
          <w:behavior w:val="content"/>
        </w:behaviors>
        <w:guid w:val="{9AA4AE03-EC6C-4A11-A071-3B209521459E}"/>
      </w:docPartPr>
      <w:docPartBody>
        <w:p w:rsidR="00000000" w:rsidRDefault="00224C6B" w:rsidP="00224C6B">
          <w:pPr>
            <w:pStyle w:val="8C574AA792C043C6BA4DCEB5C0F02D36"/>
          </w:pPr>
          <w:r w:rsidRPr="00985BC2">
            <w:rPr>
              <w:rStyle w:val="Tekstvantijdelijkeaanduiding"/>
            </w:rPr>
            <w:t>Klik hier als u tekst wilt invoeren.</w:t>
          </w:r>
        </w:p>
      </w:docPartBody>
    </w:docPart>
    <w:docPart>
      <w:docPartPr>
        <w:name w:val="2C3AC90F163D45A6941A0E6907FC0F25"/>
        <w:category>
          <w:name w:val="Algemeen"/>
          <w:gallery w:val="placeholder"/>
        </w:category>
        <w:types>
          <w:type w:val="bbPlcHdr"/>
        </w:types>
        <w:behaviors>
          <w:behavior w:val="content"/>
        </w:behaviors>
        <w:guid w:val="{4C69BEFF-A711-4AE4-8FE9-1FAA5CABD37F}"/>
      </w:docPartPr>
      <w:docPartBody>
        <w:p w:rsidR="00000000" w:rsidRDefault="00224C6B" w:rsidP="00224C6B">
          <w:pPr>
            <w:pStyle w:val="2C3AC90F163D45A6941A0E6907FC0F25"/>
          </w:pPr>
          <w:r w:rsidRPr="00985BC2">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21"/>
    <w:rsid w:val="00224C6B"/>
    <w:rsid w:val="00336FC3"/>
    <w:rsid w:val="00865EC6"/>
    <w:rsid w:val="00BF1921"/>
    <w:rsid w:val="00C93695"/>
    <w:rsid w:val="00D33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4C6B"/>
    <w:rPr>
      <w:color w:val="808080"/>
    </w:rPr>
  </w:style>
  <w:style w:type="paragraph" w:customStyle="1" w:styleId="ECBCC02D7A7044CEADF36C35A68F2E37">
    <w:name w:val="ECBCC02D7A7044CEADF36C35A68F2E37"/>
    <w:rsid w:val="00BF1921"/>
  </w:style>
  <w:style w:type="paragraph" w:customStyle="1" w:styleId="4FC01C686A0940C7A7867D3E349C9F65">
    <w:name w:val="4FC01C686A0940C7A7867D3E349C9F65"/>
    <w:rsid w:val="00BF1921"/>
  </w:style>
  <w:style w:type="paragraph" w:customStyle="1" w:styleId="777F04D3F96D46ACB2C5AB126E78D43A">
    <w:name w:val="777F04D3F96D46ACB2C5AB126E78D43A"/>
    <w:rsid w:val="00BF1921"/>
  </w:style>
  <w:style w:type="paragraph" w:customStyle="1" w:styleId="38DDFC56D23B4E13AE085D777354DCFC">
    <w:name w:val="38DDFC56D23B4E13AE085D777354DCFC"/>
    <w:rsid w:val="00BF1921"/>
  </w:style>
  <w:style w:type="paragraph" w:customStyle="1" w:styleId="5CE1F318E28C408291F601E12387AB96">
    <w:name w:val="5CE1F318E28C408291F601E12387AB96"/>
    <w:rsid w:val="00BF1921"/>
  </w:style>
  <w:style w:type="paragraph" w:customStyle="1" w:styleId="719715F9A90E496D8C040B8A99138766">
    <w:name w:val="719715F9A90E496D8C040B8A99138766"/>
    <w:rsid w:val="00865EC6"/>
  </w:style>
  <w:style w:type="paragraph" w:customStyle="1" w:styleId="41BB7726E81248999D80E6F987544BC4">
    <w:name w:val="41BB7726E81248999D80E6F987544BC4"/>
    <w:rsid w:val="00865EC6"/>
  </w:style>
  <w:style w:type="paragraph" w:customStyle="1" w:styleId="0EB5C215AC1A44E58ECCF5F414B68B48">
    <w:name w:val="0EB5C215AC1A44E58ECCF5F414B68B48"/>
    <w:rsid w:val="00865EC6"/>
  </w:style>
  <w:style w:type="paragraph" w:customStyle="1" w:styleId="2AF7087F06974637B2B7E5B41A121633">
    <w:name w:val="2AF7087F06974637B2B7E5B41A121633"/>
    <w:rsid w:val="00865EC6"/>
  </w:style>
  <w:style w:type="paragraph" w:customStyle="1" w:styleId="DA3C84F15E3E40D18BB4502CED124FF1">
    <w:name w:val="DA3C84F15E3E40D18BB4502CED124FF1"/>
    <w:rsid w:val="00865EC6"/>
  </w:style>
  <w:style w:type="paragraph" w:customStyle="1" w:styleId="58B2CABCECA94417909F1C62BEEE6C8B">
    <w:name w:val="58B2CABCECA94417909F1C62BEEE6C8B"/>
    <w:rsid w:val="00865EC6"/>
  </w:style>
  <w:style w:type="paragraph" w:customStyle="1" w:styleId="594977E1BCBC47D9BB1C3A34C6EBC7B5">
    <w:name w:val="594977E1BCBC47D9BB1C3A34C6EBC7B5"/>
    <w:rsid w:val="00336FC3"/>
  </w:style>
  <w:style w:type="paragraph" w:customStyle="1" w:styleId="86EE796751A24EE089C0D8915D450A2F">
    <w:name w:val="86EE796751A24EE089C0D8915D450A2F"/>
    <w:rsid w:val="00336FC3"/>
  </w:style>
  <w:style w:type="paragraph" w:customStyle="1" w:styleId="29D0549CBD8A4871AD52BDE52FBFEAAF">
    <w:name w:val="29D0549CBD8A4871AD52BDE52FBFEAAF"/>
    <w:rsid w:val="00224C6B"/>
  </w:style>
  <w:style w:type="paragraph" w:customStyle="1" w:styleId="131D2F26C20C463AB8EDB0F7EC6E475A">
    <w:name w:val="131D2F26C20C463AB8EDB0F7EC6E475A"/>
    <w:rsid w:val="00224C6B"/>
  </w:style>
  <w:style w:type="paragraph" w:customStyle="1" w:styleId="B0AB9C9931964F3C8EB3838C7A6E2387">
    <w:name w:val="B0AB9C9931964F3C8EB3838C7A6E2387"/>
    <w:rsid w:val="00224C6B"/>
  </w:style>
  <w:style w:type="paragraph" w:customStyle="1" w:styleId="A377E78DF3AA42BBAE050F40A78AB665">
    <w:name w:val="A377E78DF3AA42BBAE050F40A78AB665"/>
    <w:rsid w:val="00224C6B"/>
  </w:style>
  <w:style w:type="paragraph" w:customStyle="1" w:styleId="3CBB7680F70145C794FC944CDB4D134E">
    <w:name w:val="3CBB7680F70145C794FC944CDB4D134E"/>
    <w:rsid w:val="00224C6B"/>
  </w:style>
  <w:style w:type="paragraph" w:customStyle="1" w:styleId="83B11C0159F047048F5DB85015E2820C">
    <w:name w:val="83B11C0159F047048F5DB85015E2820C"/>
    <w:rsid w:val="00224C6B"/>
  </w:style>
  <w:style w:type="paragraph" w:customStyle="1" w:styleId="E39DF8E07DF748F0AB76371E04D4F37E">
    <w:name w:val="E39DF8E07DF748F0AB76371E04D4F37E"/>
    <w:rsid w:val="00224C6B"/>
  </w:style>
  <w:style w:type="paragraph" w:customStyle="1" w:styleId="8DB46B520BC0455DAACBFD6E1DF33DE7">
    <w:name w:val="8DB46B520BC0455DAACBFD6E1DF33DE7"/>
    <w:rsid w:val="00224C6B"/>
  </w:style>
  <w:style w:type="paragraph" w:customStyle="1" w:styleId="8C574AA792C043C6BA4DCEB5C0F02D36">
    <w:name w:val="8C574AA792C043C6BA4DCEB5C0F02D36"/>
    <w:rsid w:val="00224C6B"/>
  </w:style>
  <w:style w:type="paragraph" w:customStyle="1" w:styleId="2C3AC90F163D45A6941A0E6907FC0F25">
    <w:name w:val="2C3AC90F163D45A6941A0E6907FC0F25"/>
    <w:rsid w:val="0022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BE98-66C1-4A31-AAFB-FA66F45C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1296</Words>
  <Characters>7388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20211130 Sjabloon selectielijst</vt:lpstr>
    </vt:vector>
  </TitlesOfParts>
  <Company>Ministerie van OCW</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20211130 Sjabloon selectielijst</dc:title>
  <dc:creator>Leloup, Geert</dc:creator>
  <cp:lastModifiedBy>Geert Leloup</cp:lastModifiedBy>
  <cp:revision>7</cp:revision>
  <cp:lastPrinted>2024-03-16T09:01:00Z</cp:lastPrinted>
  <dcterms:created xsi:type="dcterms:W3CDTF">2024-02-12T15:39:00Z</dcterms:created>
  <dcterms:modified xsi:type="dcterms:W3CDTF">2024-03-16T09:02:00Z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44082326</vt:lpwstr>
  </property>
</Properties>
</file>